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745" w:rsidRPr="00D505A1" w:rsidRDefault="007D1745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/>
          <w:sz w:val="28"/>
          <w:szCs w:val="28"/>
        </w:rPr>
      </w:pPr>
      <w:r w:rsidRPr="00D505A1">
        <w:rPr>
          <w:rFonts w:ascii="Times New Roman" w:hAnsi="Times New Roman"/>
          <w:b/>
          <w:sz w:val="28"/>
          <w:szCs w:val="28"/>
        </w:rPr>
        <w:t>Верхнесалдинский городской округ</w:t>
      </w:r>
    </w:p>
    <w:p w:rsidR="007D1745" w:rsidRPr="007D1745" w:rsidRDefault="007D1745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/>
          <w:sz w:val="24"/>
          <w:szCs w:val="24"/>
        </w:rPr>
      </w:pPr>
      <w:r w:rsidRPr="007D1745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</w:t>
      </w:r>
    </w:p>
    <w:p w:rsidR="007D1745" w:rsidRPr="007D1745" w:rsidRDefault="007D1745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sz w:val="24"/>
          <w:szCs w:val="24"/>
        </w:rPr>
      </w:pPr>
    </w:p>
    <w:p w:rsidR="007D1745" w:rsidRPr="007D1745" w:rsidRDefault="007D1745" w:rsidP="00CE43F1">
      <w:pPr>
        <w:spacing w:after="0" w:line="240" w:lineRule="auto"/>
        <w:ind w:leftChars="129" w:left="284"/>
        <w:rPr>
          <w:rFonts w:ascii="Times New Roman" w:hAnsi="Times New Roman"/>
          <w:sz w:val="24"/>
          <w:szCs w:val="24"/>
        </w:rPr>
      </w:pPr>
    </w:p>
    <w:p w:rsidR="007D1745" w:rsidRPr="007D1745" w:rsidRDefault="007D1745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sz w:val="24"/>
          <w:szCs w:val="24"/>
        </w:rPr>
      </w:pPr>
    </w:p>
    <w:p w:rsidR="00E509DA" w:rsidRDefault="00E509DA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/>
          <w:sz w:val="24"/>
          <w:szCs w:val="24"/>
        </w:rPr>
      </w:pPr>
    </w:p>
    <w:p w:rsidR="00E509DA" w:rsidRDefault="00E509DA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/>
          <w:sz w:val="24"/>
          <w:szCs w:val="24"/>
        </w:rPr>
      </w:pPr>
    </w:p>
    <w:p w:rsidR="00E509DA" w:rsidRDefault="00E509DA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/>
          <w:sz w:val="24"/>
          <w:szCs w:val="24"/>
        </w:rPr>
      </w:pPr>
    </w:p>
    <w:p w:rsidR="00E509DA" w:rsidRDefault="00E509DA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/>
          <w:sz w:val="24"/>
          <w:szCs w:val="24"/>
        </w:rPr>
      </w:pPr>
    </w:p>
    <w:p w:rsidR="00E509DA" w:rsidRDefault="00E509DA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/>
          <w:sz w:val="24"/>
          <w:szCs w:val="24"/>
        </w:rPr>
      </w:pPr>
    </w:p>
    <w:p w:rsidR="00E509DA" w:rsidRDefault="00E509DA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/>
          <w:sz w:val="24"/>
          <w:szCs w:val="24"/>
        </w:rPr>
      </w:pPr>
    </w:p>
    <w:p w:rsidR="00E509DA" w:rsidRDefault="00E509DA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/>
          <w:sz w:val="24"/>
          <w:szCs w:val="24"/>
        </w:rPr>
      </w:pPr>
    </w:p>
    <w:p w:rsidR="00E509DA" w:rsidRDefault="00E509DA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/>
          <w:sz w:val="24"/>
          <w:szCs w:val="24"/>
        </w:rPr>
      </w:pPr>
    </w:p>
    <w:p w:rsidR="00E509DA" w:rsidRDefault="00E509DA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/>
          <w:sz w:val="24"/>
          <w:szCs w:val="24"/>
        </w:rPr>
      </w:pPr>
    </w:p>
    <w:p w:rsidR="00E509DA" w:rsidRPr="00D505A1" w:rsidRDefault="00E509DA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/>
          <w:sz w:val="32"/>
          <w:szCs w:val="32"/>
        </w:rPr>
      </w:pPr>
    </w:p>
    <w:p w:rsidR="007D1745" w:rsidRPr="00D505A1" w:rsidRDefault="007D1745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/>
          <w:sz w:val="32"/>
          <w:szCs w:val="32"/>
        </w:rPr>
      </w:pPr>
      <w:r w:rsidRPr="00D505A1">
        <w:rPr>
          <w:rFonts w:ascii="Times New Roman" w:hAnsi="Times New Roman"/>
          <w:b/>
          <w:sz w:val="32"/>
          <w:szCs w:val="32"/>
        </w:rPr>
        <w:t>ИТОГОВЫЙ ПРОТОКОЛ</w:t>
      </w:r>
    </w:p>
    <w:p w:rsidR="007D1745" w:rsidRPr="00D505A1" w:rsidRDefault="007D1745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/>
          <w:sz w:val="32"/>
          <w:szCs w:val="32"/>
        </w:rPr>
      </w:pPr>
      <w:r w:rsidRPr="00D505A1">
        <w:rPr>
          <w:rFonts w:ascii="Times New Roman" w:hAnsi="Times New Roman"/>
          <w:b/>
          <w:sz w:val="32"/>
          <w:szCs w:val="32"/>
        </w:rPr>
        <w:t>обработки данных социологического опроса</w:t>
      </w:r>
    </w:p>
    <w:p w:rsidR="007D1745" w:rsidRPr="00D505A1" w:rsidRDefault="007D1745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/>
          <w:sz w:val="32"/>
          <w:szCs w:val="32"/>
        </w:rPr>
      </w:pPr>
      <w:r w:rsidRPr="00D505A1">
        <w:rPr>
          <w:rFonts w:ascii="Times New Roman" w:hAnsi="Times New Roman"/>
          <w:b/>
          <w:sz w:val="32"/>
          <w:szCs w:val="32"/>
        </w:rPr>
        <w:t>уровня восприятия бытовой коррупции</w:t>
      </w:r>
    </w:p>
    <w:p w:rsidR="007D1745" w:rsidRPr="00D505A1" w:rsidRDefault="00844626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/>
          <w:sz w:val="32"/>
          <w:szCs w:val="32"/>
        </w:rPr>
      </w:pPr>
      <w:r w:rsidRPr="00D505A1">
        <w:rPr>
          <w:rFonts w:ascii="Times New Roman" w:hAnsi="Times New Roman"/>
          <w:b/>
          <w:sz w:val="32"/>
          <w:szCs w:val="32"/>
        </w:rPr>
        <w:t>среди населения</w:t>
      </w:r>
    </w:p>
    <w:p w:rsidR="007D1745" w:rsidRPr="00D505A1" w:rsidRDefault="007D1745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/>
          <w:sz w:val="32"/>
          <w:szCs w:val="32"/>
        </w:rPr>
      </w:pPr>
      <w:r w:rsidRPr="00D505A1">
        <w:rPr>
          <w:rFonts w:ascii="Times New Roman" w:hAnsi="Times New Roman"/>
          <w:b/>
          <w:sz w:val="32"/>
          <w:szCs w:val="32"/>
        </w:rPr>
        <w:t>Верхнесалдинского городского округа</w:t>
      </w:r>
    </w:p>
    <w:p w:rsidR="007D1745" w:rsidRPr="00D505A1" w:rsidRDefault="007D1745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/>
          <w:caps/>
          <w:sz w:val="32"/>
          <w:szCs w:val="32"/>
        </w:rPr>
      </w:pPr>
      <w:r w:rsidRPr="00D505A1">
        <w:rPr>
          <w:rFonts w:ascii="Times New Roman" w:hAnsi="Times New Roman"/>
          <w:b/>
          <w:sz w:val="32"/>
          <w:szCs w:val="32"/>
        </w:rPr>
        <w:t>в 2016 году</w:t>
      </w:r>
    </w:p>
    <w:p w:rsidR="007D1745" w:rsidRPr="00D505A1" w:rsidRDefault="007D1745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Cs/>
          <w:sz w:val="32"/>
          <w:szCs w:val="32"/>
        </w:rPr>
      </w:pPr>
    </w:p>
    <w:p w:rsidR="007D1745" w:rsidRPr="00D505A1" w:rsidRDefault="007D1745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Cs/>
          <w:sz w:val="32"/>
          <w:szCs w:val="32"/>
        </w:rPr>
      </w:pPr>
    </w:p>
    <w:p w:rsidR="007D1745" w:rsidRPr="007D1745" w:rsidRDefault="007D1745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Cs/>
          <w:sz w:val="24"/>
          <w:szCs w:val="24"/>
        </w:rPr>
      </w:pPr>
    </w:p>
    <w:p w:rsidR="007D1745" w:rsidRPr="007D1745" w:rsidRDefault="007D1745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Cs/>
          <w:sz w:val="24"/>
          <w:szCs w:val="24"/>
        </w:rPr>
      </w:pPr>
    </w:p>
    <w:p w:rsidR="007D1745" w:rsidRPr="007D1745" w:rsidRDefault="007D1745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Cs/>
          <w:sz w:val="24"/>
          <w:szCs w:val="24"/>
        </w:rPr>
      </w:pPr>
    </w:p>
    <w:p w:rsidR="007D1745" w:rsidRPr="007D1745" w:rsidRDefault="007D1745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Cs/>
          <w:sz w:val="24"/>
          <w:szCs w:val="24"/>
        </w:rPr>
      </w:pPr>
    </w:p>
    <w:p w:rsidR="007D1745" w:rsidRPr="007D1745" w:rsidRDefault="007D1745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Cs/>
          <w:sz w:val="24"/>
          <w:szCs w:val="24"/>
        </w:rPr>
      </w:pPr>
    </w:p>
    <w:p w:rsidR="007D1745" w:rsidRPr="007D1745" w:rsidRDefault="007D1745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Cs/>
          <w:sz w:val="24"/>
          <w:szCs w:val="24"/>
        </w:rPr>
      </w:pPr>
    </w:p>
    <w:p w:rsidR="007D1745" w:rsidRPr="007D1745" w:rsidRDefault="007D1745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Cs/>
          <w:sz w:val="24"/>
          <w:szCs w:val="24"/>
        </w:rPr>
      </w:pPr>
    </w:p>
    <w:p w:rsidR="007D1745" w:rsidRPr="007D1745" w:rsidRDefault="007D1745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Cs/>
          <w:sz w:val="24"/>
          <w:szCs w:val="24"/>
        </w:rPr>
      </w:pPr>
    </w:p>
    <w:p w:rsidR="007D1745" w:rsidRPr="007D1745" w:rsidRDefault="007D1745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Cs/>
          <w:sz w:val="24"/>
          <w:szCs w:val="24"/>
        </w:rPr>
      </w:pPr>
    </w:p>
    <w:p w:rsidR="007D1745" w:rsidRPr="007D1745" w:rsidRDefault="007D1745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Cs/>
          <w:sz w:val="24"/>
          <w:szCs w:val="24"/>
        </w:rPr>
      </w:pPr>
    </w:p>
    <w:p w:rsidR="00E509DA" w:rsidRDefault="007D1745" w:rsidP="00CE43F1">
      <w:pPr>
        <w:spacing w:after="0" w:line="240" w:lineRule="auto"/>
        <w:ind w:leftChars="129" w:left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</w:t>
      </w:r>
    </w:p>
    <w:p w:rsidR="00E509DA" w:rsidRDefault="00E509DA" w:rsidP="00CE43F1">
      <w:pPr>
        <w:spacing w:after="0" w:line="240" w:lineRule="auto"/>
        <w:ind w:leftChars="129" w:left="284"/>
        <w:rPr>
          <w:rFonts w:ascii="Times New Roman" w:hAnsi="Times New Roman"/>
          <w:bCs/>
          <w:sz w:val="24"/>
          <w:szCs w:val="24"/>
        </w:rPr>
      </w:pPr>
    </w:p>
    <w:p w:rsidR="00E509DA" w:rsidRDefault="00E509DA" w:rsidP="00CE43F1">
      <w:pPr>
        <w:spacing w:after="0" w:line="240" w:lineRule="auto"/>
        <w:ind w:leftChars="129" w:left="284"/>
        <w:rPr>
          <w:rFonts w:ascii="Times New Roman" w:hAnsi="Times New Roman"/>
          <w:bCs/>
          <w:sz w:val="24"/>
          <w:szCs w:val="24"/>
        </w:rPr>
      </w:pPr>
    </w:p>
    <w:p w:rsidR="00E509DA" w:rsidRDefault="00E509DA" w:rsidP="00CE43F1">
      <w:pPr>
        <w:spacing w:after="0" w:line="240" w:lineRule="auto"/>
        <w:ind w:leftChars="129" w:left="284"/>
        <w:rPr>
          <w:rFonts w:ascii="Times New Roman" w:hAnsi="Times New Roman"/>
          <w:bCs/>
          <w:sz w:val="24"/>
          <w:szCs w:val="24"/>
        </w:rPr>
      </w:pPr>
    </w:p>
    <w:p w:rsidR="00E509DA" w:rsidRDefault="00E509DA" w:rsidP="00CE43F1">
      <w:pPr>
        <w:spacing w:after="0" w:line="240" w:lineRule="auto"/>
        <w:ind w:leftChars="129" w:left="284"/>
        <w:rPr>
          <w:rFonts w:ascii="Times New Roman" w:hAnsi="Times New Roman"/>
          <w:bCs/>
          <w:sz w:val="24"/>
          <w:szCs w:val="24"/>
        </w:rPr>
      </w:pPr>
    </w:p>
    <w:p w:rsidR="00E509DA" w:rsidRDefault="00E509DA" w:rsidP="00CE43F1">
      <w:pPr>
        <w:spacing w:after="0" w:line="240" w:lineRule="auto"/>
        <w:ind w:leftChars="129" w:left="284"/>
        <w:rPr>
          <w:rFonts w:ascii="Times New Roman" w:hAnsi="Times New Roman"/>
          <w:bCs/>
          <w:sz w:val="24"/>
          <w:szCs w:val="24"/>
        </w:rPr>
      </w:pPr>
    </w:p>
    <w:p w:rsidR="00E509DA" w:rsidRDefault="00E509DA" w:rsidP="00CE43F1">
      <w:pPr>
        <w:spacing w:after="0" w:line="240" w:lineRule="auto"/>
        <w:ind w:leftChars="129" w:left="284"/>
        <w:rPr>
          <w:rFonts w:ascii="Times New Roman" w:hAnsi="Times New Roman"/>
          <w:bCs/>
          <w:sz w:val="24"/>
          <w:szCs w:val="24"/>
        </w:rPr>
      </w:pPr>
    </w:p>
    <w:p w:rsidR="00E509DA" w:rsidRDefault="00E509DA" w:rsidP="00CE43F1">
      <w:pPr>
        <w:spacing w:after="0" w:line="240" w:lineRule="auto"/>
        <w:ind w:leftChars="129" w:left="284"/>
        <w:rPr>
          <w:rFonts w:ascii="Times New Roman" w:hAnsi="Times New Roman"/>
          <w:bCs/>
          <w:sz w:val="24"/>
          <w:szCs w:val="24"/>
        </w:rPr>
      </w:pPr>
    </w:p>
    <w:p w:rsidR="00E509DA" w:rsidRDefault="00E509DA" w:rsidP="00CE43F1">
      <w:pPr>
        <w:spacing w:after="0" w:line="240" w:lineRule="auto"/>
        <w:ind w:leftChars="129" w:left="284"/>
        <w:rPr>
          <w:rFonts w:ascii="Times New Roman" w:hAnsi="Times New Roman"/>
          <w:bCs/>
          <w:sz w:val="24"/>
          <w:szCs w:val="24"/>
        </w:rPr>
      </w:pPr>
    </w:p>
    <w:p w:rsidR="00E509DA" w:rsidRDefault="00E509DA" w:rsidP="00D505A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509DA" w:rsidRDefault="00E509DA" w:rsidP="00CE43F1">
      <w:pPr>
        <w:spacing w:after="0" w:line="240" w:lineRule="auto"/>
        <w:ind w:leftChars="129" w:left="284"/>
        <w:rPr>
          <w:rFonts w:ascii="Times New Roman" w:hAnsi="Times New Roman"/>
          <w:bCs/>
          <w:sz w:val="24"/>
          <w:szCs w:val="24"/>
        </w:rPr>
      </w:pPr>
    </w:p>
    <w:p w:rsidR="00E509DA" w:rsidRPr="00D505A1" w:rsidRDefault="00E509DA" w:rsidP="00CE43F1">
      <w:pPr>
        <w:spacing w:after="0" w:line="240" w:lineRule="auto"/>
        <w:ind w:leftChars="129" w:left="284"/>
        <w:rPr>
          <w:rFonts w:ascii="Times New Roman" w:hAnsi="Times New Roman"/>
          <w:bCs/>
          <w:sz w:val="28"/>
          <w:szCs w:val="28"/>
        </w:rPr>
      </w:pPr>
    </w:p>
    <w:p w:rsidR="007D1745" w:rsidRPr="00D505A1" w:rsidRDefault="007D1745" w:rsidP="00D505A1">
      <w:pPr>
        <w:spacing w:after="0" w:line="240" w:lineRule="auto"/>
        <w:ind w:leftChars="129" w:left="284"/>
        <w:jc w:val="center"/>
        <w:rPr>
          <w:rFonts w:ascii="Times New Roman" w:hAnsi="Times New Roman"/>
          <w:b/>
          <w:sz w:val="28"/>
          <w:szCs w:val="28"/>
        </w:rPr>
      </w:pPr>
      <w:r w:rsidRPr="00D505A1">
        <w:rPr>
          <w:rFonts w:ascii="Times New Roman" w:hAnsi="Times New Roman"/>
          <w:b/>
          <w:sz w:val="28"/>
          <w:szCs w:val="28"/>
        </w:rPr>
        <w:t>г. Верхняя Салда</w:t>
      </w:r>
    </w:p>
    <w:p w:rsidR="007D1745" w:rsidRPr="00D505A1" w:rsidRDefault="007D1745" w:rsidP="00D505A1">
      <w:pPr>
        <w:spacing w:after="0" w:line="240" w:lineRule="auto"/>
        <w:ind w:leftChars="129" w:left="284"/>
        <w:jc w:val="center"/>
        <w:rPr>
          <w:rFonts w:ascii="Times New Roman" w:hAnsi="Times New Roman"/>
          <w:b/>
          <w:sz w:val="28"/>
          <w:szCs w:val="28"/>
        </w:rPr>
      </w:pPr>
      <w:r w:rsidRPr="00D505A1">
        <w:rPr>
          <w:rFonts w:ascii="Times New Roman" w:hAnsi="Times New Roman"/>
          <w:b/>
          <w:sz w:val="28"/>
          <w:szCs w:val="28"/>
        </w:rPr>
        <w:t>2016</w:t>
      </w:r>
    </w:p>
    <w:p w:rsidR="007D1745" w:rsidRPr="007D1745" w:rsidRDefault="007D1745" w:rsidP="00CE43F1">
      <w:pPr>
        <w:shd w:val="clear" w:color="auto" w:fill="FFFFFF"/>
        <w:spacing w:after="0" w:line="240" w:lineRule="auto"/>
        <w:ind w:leftChars="129" w:left="28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1745" w:rsidRPr="007D1745" w:rsidRDefault="007D1745" w:rsidP="00CE43F1">
      <w:pPr>
        <w:spacing w:after="0" w:line="240" w:lineRule="auto"/>
        <w:ind w:leftChars="129" w:left="284" w:firstLine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D1745" w:rsidRPr="007D1745" w:rsidRDefault="007D1745" w:rsidP="00CE43F1">
      <w:pPr>
        <w:spacing w:after="0" w:line="240" w:lineRule="auto"/>
        <w:ind w:leftChars="129" w:left="284" w:firstLine="720"/>
        <w:jc w:val="both"/>
        <w:rPr>
          <w:rFonts w:ascii="Times New Roman" w:hAnsi="Times New Roman"/>
          <w:sz w:val="24"/>
          <w:szCs w:val="24"/>
        </w:rPr>
      </w:pPr>
      <w:r w:rsidRPr="007D1745">
        <w:rPr>
          <w:rFonts w:ascii="Times New Roman" w:hAnsi="Times New Roman"/>
          <w:b/>
          <w:sz w:val="24"/>
          <w:szCs w:val="24"/>
          <w:u w:val="single"/>
        </w:rPr>
        <w:t>Нормативно-правовое обоснование проведения социологического опроса</w:t>
      </w:r>
      <w:r w:rsidRPr="007D1745">
        <w:rPr>
          <w:rFonts w:ascii="Times New Roman" w:hAnsi="Times New Roman"/>
          <w:b/>
          <w:sz w:val="24"/>
          <w:szCs w:val="24"/>
        </w:rPr>
        <w:t>:</w:t>
      </w:r>
      <w:r w:rsidRPr="007D1745">
        <w:rPr>
          <w:rFonts w:ascii="Times New Roman" w:hAnsi="Times New Roman"/>
          <w:sz w:val="24"/>
          <w:szCs w:val="24"/>
        </w:rPr>
        <w:t xml:space="preserve">                Указ Губернатора Свердловской области от 3 ноября 2010 года № 970-УГ «О социологическом опросе уровня восприятия коррупции в Свердловской области», Положение о социологическом опросе уровня восприятия коррупции в Верхнесалдинском городском округе, утвержденное постановлением Главы администрации Верхнесалдинского городского округа от 30 мая 2014 года № 1825. </w:t>
      </w:r>
    </w:p>
    <w:p w:rsidR="007D1745" w:rsidRPr="007D1745" w:rsidRDefault="007D1745" w:rsidP="00CE43F1">
      <w:pPr>
        <w:spacing w:after="0" w:line="240" w:lineRule="auto"/>
        <w:ind w:leftChars="129" w:left="284" w:firstLine="720"/>
        <w:jc w:val="both"/>
        <w:rPr>
          <w:rFonts w:ascii="Times New Roman" w:hAnsi="Times New Roman"/>
          <w:sz w:val="24"/>
          <w:szCs w:val="24"/>
        </w:rPr>
      </w:pPr>
      <w:r w:rsidRPr="007D1745">
        <w:rPr>
          <w:rFonts w:ascii="Times New Roman" w:hAnsi="Times New Roman"/>
          <w:b/>
          <w:sz w:val="24"/>
          <w:szCs w:val="24"/>
          <w:u w:val="single"/>
        </w:rPr>
        <w:t>Сроки проведения социологического опроса</w:t>
      </w:r>
      <w:r w:rsidR="00A42ED7">
        <w:rPr>
          <w:rFonts w:ascii="Times New Roman" w:hAnsi="Times New Roman"/>
          <w:sz w:val="24"/>
          <w:szCs w:val="24"/>
        </w:rPr>
        <w:t>: 7</w:t>
      </w:r>
      <w:r w:rsidRPr="007D1745">
        <w:rPr>
          <w:rFonts w:ascii="Times New Roman" w:hAnsi="Times New Roman"/>
          <w:sz w:val="24"/>
          <w:szCs w:val="24"/>
        </w:rPr>
        <w:t xml:space="preserve"> октября 2016 года - 30 октября    2016 года.</w:t>
      </w:r>
    </w:p>
    <w:p w:rsidR="00A37FAC" w:rsidRDefault="007D1745" w:rsidP="00CE43F1">
      <w:pPr>
        <w:spacing w:after="0" w:line="240" w:lineRule="auto"/>
        <w:ind w:leftChars="129" w:left="284" w:firstLine="720"/>
        <w:jc w:val="both"/>
        <w:rPr>
          <w:rFonts w:ascii="Times New Roman" w:hAnsi="Times New Roman"/>
          <w:sz w:val="24"/>
          <w:szCs w:val="24"/>
        </w:rPr>
      </w:pPr>
      <w:r w:rsidRPr="007D1745">
        <w:rPr>
          <w:rFonts w:ascii="Times New Roman" w:hAnsi="Times New Roman"/>
          <w:b/>
          <w:sz w:val="24"/>
          <w:szCs w:val="24"/>
          <w:u w:val="single"/>
        </w:rPr>
        <w:t>Цель проведения социологического опроса</w:t>
      </w:r>
      <w:r w:rsidRPr="007D1745">
        <w:rPr>
          <w:rFonts w:ascii="Times New Roman" w:hAnsi="Times New Roman"/>
          <w:sz w:val="24"/>
          <w:szCs w:val="24"/>
        </w:rPr>
        <w:t xml:space="preserve">: Опрос </w:t>
      </w:r>
      <w:r w:rsidR="00A37FAC">
        <w:rPr>
          <w:rFonts w:ascii="Times New Roman" w:hAnsi="Times New Roman"/>
          <w:sz w:val="24"/>
          <w:szCs w:val="24"/>
        </w:rPr>
        <w:t xml:space="preserve">жителей </w:t>
      </w:r>
      <w:r w:rsidRPr="007D1745">
        <w:rPr>
          <w:rFonts w:ascii="Times New Roman" w:hAnsi="Times New Roman"/>
          <w:sz w:val="24"/>
          <w:szCs w:val="24"/>
        </w:rPr>
        <w:t xml:space="preserve"> Верхнесалдинского городского округа был нацелен на изучение </w:t>
      </w:r>
      <w:r w:rsidR="00A37FAC">
        <w:rPr>
          <w:rFonts w:ascii="Times New Roman" w:hAnsi="Times New Roman"/>
          <w:sz w:val="24"/>
          <w:szCs w:val="24"/>
        </w:rPr>
        <w:t>бытовой</w:t>
      </w:r>
      <w:r w:rsidRPr="007D1745">
        <w:rPr>
          <w:rFonts w:ascii="Times New Roman" w:hAnsi="Times New Roman"/>
          <w:sz w:val="24"/>
          <w:szCs w:val="24"/>
        </w:rPr>
        <w:t xml:space="preserve"> коррупции </w:t>
      </w:r>
      <w:r w:rsidR="00A37FAC">
        <w:rPr>
          <w:rFonts w:ascii="Times New Roman" w:hAnsi="Times New Roman"/>
          <w:sz w:val="24"/>
          <w:szCs w:val="24"/>
        </w:rPr>
        <w:t>среди населения округа.</w:t>
      </w:r>
    </w:p>
    <w:p w:rsidR="007D1745" w:rsidRPr="007D1745" w:rsidRDefault="007D1745" w:rsidP="00CE43F1">
      <w:pPr>
        <w:spacing w:after="0" w:line="240" w:lineRule="auto"/>
        <w:ind w:leftChars="129" w:left="284" w:firstLine="720"/>
        <w:jc w:val="both"/>
        <w:rPr>
          <w:rFonts w:ascii="Times New Roman" w:hAnsi="Times New Roman"/>
          <w:sz w:val="24"/>
          <w:szCs w:val="24"/>
        </w:rPr>
      </w:pPr>
      <w:r w:rsidRPr="007D1745">
        <w:rPr>
          <w:rFonts w:ascii="Times New Roman" w:hAnsi="Times New Roman"/>
          <w:b/>
          <w:sz w:val="24"/>
          <w:szCs w:val="24"/>
          <w:u w:val="single"/>
        </w:rPr>
        <w:t>Задачи социологического опроса</w:t>
      </w:r>
      <w:r w:rsidRPr="007D1745">
        <w:rPr>
          <w:rFonts w:ascii="Times New Roman" w:hAnsi="Times New Roman"/>
          <w:sz w:val="24"/>
          <w:szCs w:val="24"/>
        </w:rPr>
        <w:t xml:space="preserve">: определение количественных показателей и качественных показателей уровня восприятия </w:t>
      </w:r>
      <w:r w:rsidR="00A37FAC">
        <w:rPr>
          <w:rFonts w:ascii="Times New Roman" w:hAnsi="Times New Roman"/>
          <w:sz w:val="24"/>
          <w:szCs w:val="24"/>
        </w:rPr>
        <w:t>бытовой</w:t>
      </w:r>
      <w:r w:rsidRPr="007D1745">
        <w:rPr>
          <w:rFonts w:ascii="Times New Roman" w:hAnsi="Times New Roman"/>
          <w:sz w:val="24"/>
          <w:szCs w:val="24"/>
        </w:rPr>
        <w:t xml:space="preserve"> коррупции </w:t>
      </w:r>
      <w:r w:rsidR="00A37FAC">
        <w:rPr>
          <w:rFonts w:ascii="Times New Roman" w:hAnsi="Times New Roman"/>
          <w:sz w:val="24"/>
          <w:szCs w:val="24"/>
        </w:rPr>
        <w:t>жителями</w:t>
      </w:r>
      <w:r w:rsidRPr="007D1745">
        <w:rPr>
          <w:rFonts w:ascii="Times New Roman" w:hAnsi="Times New Roman"/>
          <w:sz w:val="24"/>
          <w:szCs w:val="24"/>
        </w:rPr>
        <w:t xml:space="preserve"> Верхнесалдинского городского округа.</w:t>
      </w:r>
    </w:p>
    <w:p w:rsidR="007D1745" w:rsidRPr="007D1745" w:rsidRDefault="007D1745" w:rsidP="00CE43F1">
      <w:pPr>
        <w:spacing w:after="0" w:line="240" w:lineRule="auto"/>
        <w:ind w:leftChars="129" w:left="284" w:firstLine="720"/>
        <w:jc w:val="both"/>
        <w:rPr>
          <w:rFonts w:ascii="Times New Roman" w:hAnsi="Times New Roman"/>
          <w:sz w:val="24"/>
          <w:szCs w:val="24"/>
        </w:rPr>
      </w:pPr>
      <w:r w:rsidRPr="007D1745">
        <w:rPr>
          <w:rFonts w:ascii="Times New Roman" w:hAnsi="Times New Roman"/>
          <w:b/>
          <w:sz w:val="24"/>
          <w:szCs w:val="24"/>
          <w:u w:val="single"/>
        </w:rPr>
        <w:t>Объект социологического опроса</w:t>
      </w:r>
      <w:r w:rsidRPr="007D1745">
        <w:rPr>
          <w:rFonts w:ascii="Times New Roman" w:hAnsi="Times New Roman"/>
          <w:b/>
          <w:sz w:val="24"/>
          <w:szCs w:val="24"/>
        </w:rPr>
        <w:t xml:space="preserve">: </w:t>
      </w:r>
      <w:r w:rsidR="00A37FAC">
        <w:rPr>
          <w:rFonts w:ascii="Times New Roman" w:hAnsi="Times New Roman"/>
          <w:sz w:val="24"/>
          <w:szCs w:val="24"/>
        </w:rPr>
        <w:t>население</w:t>
      </w:r>
      <w:r w:rsidRPr="007D1745">
        <w:rPr>
          <w:rFonts w:ascii="Times New Roman" w:hAnsi="Times New Roman"/>
          <w:sz w:val="24"/>
          <w:szCs w:val="24"/>
        </w:rPr>
        <w:t xml:space="preserve"> Верхнесалдинского городского округа.</w:t>
      </w:r>
    </w:p>
    <w:p w:rsidR="007D1745" w:rsidRPr="007D1745" w:rsidRDefault="007D1745" w:rsidP="00CE43F1">
      <w:pPr>
        <w:spacing w:after="0" w:line="240" w:lineRule="auto"/>
        <w:ind w:leftChars="129" w:left="284" w:firstLine="720"/>
        <w:jc w:val="both"/>
        <w:rPr>
          <w:rFonts w:ascii="Times New Roman" w:hAnsi="Times New Roman"/>
          <w:sz w:val="24"/>
          <w:szCs w:val="24"/>
        </w:rPr>
      </w:pPr>
      <w:r w:rsidRPr="007D1745">
        <w:rPr>
          <w:rFonts w:ascii="Times New Roman" w:hAnsi="Times New Roman"/>
          <w:b/>
          <w:sz w:val="24"/>
          <w:szCs w:val="24"/>
          <w:u w:val="single"/>
        </w:rPr>
        <w:t>Метод сбора информации при проведении социологического опроса</w:t>
      </w:r>
      <w:r w:rsidRPr="007D1745">
        <w:rPr>
          <w:rFonts w:ascii="Times New Roman" w:hAnsi="Times New Roman"/>
          <w:sz w:val="24"/>
          <w:szCs w:val="24"/>
        </w:rPr>
        <w:t>: опрос проводился по анкетным листам, утвержденным постановлением главы администрации Верхнесалдинского городского округа.</w:t>
      </w:r>
    </w:p>
    <w:p w:rsidR="007D1745" w:rsidRPr="007D1745" w:rsidRDefault="007D1745" w:rsidP="00CE43F1">
      <w:pPr>
        <w:shd w:val="clear" w:color="auto" w:fill="FFFFFF"/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  <w:r w:rsidRPr="007D1745">
        <w:rPr>
          <w:rFonts w:ascii="Times New Roman" w:hAnsi="Times New Roman"/>
          <w:b/>
          <w:sz w:val="24"/>
          <w:szCs w:val="24"/>
          <w:u w:val="single"/>
        </w:rPr>
        <w:t>Объем выборки при проведении социологического опроса</w:t>
      </w:r>
      <w:r w:rsidRPr="007D1745">
        <w:rPr>
          <w:rFonts w:ascii="Times New Roman" w:hAnsi="Times New Roman"/>
          <w:sz w:val="24"/>
          <w:szCs w:val="24"/>
        </w:rPr>
        <w:t xml:space="preserve">: выборочная совокупность составила     </w:t>
      </w:r>
      <w:r w:rsidR="00A37FAC">
        <w:rPr>
          <w:rFonts w:ascii="Times New Roman" w:hAnsi="Times New Roman"/>
          <w:sz w:val="24"/>
          <w:szCs w:val="24"/>
        </w:rPr>
        <w:t>384</w:t>
      </w:r>
      <w:r w:rsidRPr="007D1745">
        <w:rPr>
          <w:rFonts w:ascii="Times New Roman" w:hAnsi="Times New Roman"/>
          <w:sz w:val="24"/>
          <w:szCs w:val="24"/>
        </w:rPr>
        <w:t xml:space="preserve">  человек.</w:t>
      </w:r>
    </w:p>
    <w:p w:rsidR="007D1745" w:rsidRPr="007D1745" w:rsidRDefault="007D1745" w:rsidP="00CE43F1">
      <w:pPr>
        <w:shd w:val="clear" w:color="auto" w:fill="FFFFFF"/>
        <w:spacing w:after="0" w:line="240" w:lineRule="auto"/>
        <w:ind w:leftChars="129" w:left="284" w:firstLine="180"/>
        <w:jc w:val="center"/>
        <w:rPr>
          <w:rFonts w:ascii="Times New Roman" w:hAnsi="Times New Roman"/>
          <w:sz w:val="24"/>
          <w:szCs w:val="24"/>
        </w:rPr>
      </w:pPr>
    </w:p>
    <w:p w:rsidR="000741EA" w:rsidRPr="007D1745" w:rsidRDefault="000741EA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  <w:r w:rsidRPr="007D1745">
        <w:rPr>
          <w:rFonts w:ascii="Times New Roman" w:hAnsi="Times New Roman"/>
          <w:sz w:val="24"/>
          <w:szCs w:val="24"/>
        </w:rPr>
        <w:t>Всего</w:t>
      </w:r>
      <w:r w:rsidR="002648B1" w:rsidRPr="007D1745">
        <w:rPr>
          <w:rFonts w:ascii="Times New Roman" w:hAnsi="Times New Roman"/>
          <w:sz w:val="24"/>
          <w:szCs w:val="24"/>
        </w:rPr>
        <w:t xml:space="preserve"> опрошено </w:t>
      </w:r>
      <w:r w:rsidR="007D1745" w:rsidRPr="007D1745">
        <w:rPr>
          <w:rFonts w:ascii="Times New Roman" w:hAnsi="Times New Roman"/>
          <w:sz w:val="24"/>
          <w:szCs w:val="24"/>
        </w:rPr>
        <w:t>384</w:t>
      </w:r>
      <w:r w:rsidR="002648B1" w:rsidRPr="007D1745">
        <w:rPr>
          <w:rFonts w:ascii="Times New Roman" w:hAnsi="Times New Roman"/>
          <w:sz w:val="24"/>
          <w:szCs w:val="24"/>
        </w:rPr>
        <w:t xml:space="preserve"> человек из них 1</w:t>
      </w:r>
      <w:r w:rsidR="00844626">
        <w:rPr>
          <w:rFonts w:ascii="Times New Roman" w:hAnsi="Times New Roman"/>
          <w:sz w:val="24"/>
          <w:szCs w:val="24"/>
        </w:rPr>
        <w:t>52</w:t>
      </w:r>
      <w:r w:rsidR="002648B1" w:rsidRPr="007D1745">
        <w:rPr>
          <w:rFonts w:ascii="Times New Roman" w:hAnsi="Times New Roman"/>
          <w:sz w:val="24"/>
          <w:szCs w:val="24"/>
        </w:rPr>
        <w:t xml:space="preserve"> мужчин</w:t>
      </w:r>
      <w:r w:rsidR="00844626">
        <w:rPr>
          <w:rFonts w:ascii="Times New Roman" w:hAnsi="Times New Roman"/>
          <w:sz w:val="24"/>
          <w:szCs w:val="24"/>
        </w:rPr>
        <w:t>ы</w:t>
      </w:r>
      <w:r w:rsidR="002648B1" w:rsidRPr="007D1745">
        <w:rPr>
          <w:rFonts w:ascii="Times New Roman" w:hAnsi="Times New Roman"/>
          <w:sz w:val="24"/>
          <w:szCs w:val="24"/>
        </w:rPr>
        <w:t xml:space="preserve"> и</w:t>
      </w:r>
      <w:r w:rsidR="00836202" w:rsidRPr="007D1745">
        <w:rPr>
          <w:rFonts w:ascii="Times New Roman" w:hAnsi="Times New Roman"/>
          <w:sz w:val="24"/>
          <w:szCs w:val="24"/>
        </w:rPr>
        <w:t xml:space="preserve"> </w:t>
      </w:r>
      <w:r w:rsidR="00B44923" w:rsidRPr="007D1745">
        <w:rPr>
          <w:rFonts w:ascii="Times New Roman" w:hAnsi="Times New Roman"/>
          <w:sz w:val="24"/>
          <w:szCs w:val="24"/>
        </w:rPr>
        <w:t>232</w:t>
      </w:r>
      <w:r w:rsidR="002648B1" w:rsidRPr="007D1745">
        <w:rPr>
          <w:rFonts w:ascii="Times New Roman" w:hAnsi="Times New Roman"/>
          <w:sz w:val="24"/>
          <w:szCs w:val="24"/>
        </w:rPr>
        <w:t xml:space="preserve"> женщины</w:t>
      </w:r>
      <w:r w:rsidR="00725B1F" w:rsidRPr="007D1745">
        <w:rPr>
          <w:rFonts w:ascii="Times New Roman" w:hAnsi="Times New Roman"/>
          <w:sz w:val="24"/>
          <w:szCs w:val="24"/>
        </w:rPr>
        <w:t>.</w:t>
      </w:r>
    </w:p>
    <w:p w:rsidR="00F56288" w:rsidRPr="007D1745" w:rsidRDefault="00F56288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  <w:r w:rsidRPr="007D1745">
        <w:rPr>
          <w:rFonts w:ascii="Times New Roman" w:hAnsi="Times New Roman"/>
          <w:sz w:val="24"/>
          <w:szCs w:val="24"/>
        </w:rPr>
        <w:t>2.По возрасту распределение респондентов таково:</w:t>
      </w:r>
    </w:p>
    <w:tbl>
      <w:tblPr>
        <w:tblStyle w:val="a4"/>
        <w:tblpPr w:leftFromText="180" w:rightFromText="180" w:vertAnchor="text" w:horzAnchor="margin" w:tblpY="464"/>
        <w:tblW w:w="9322" w:type="dxa"/>
        <w:tblLook w:val="04A0" w:firstRow="1" w:lastRow="0" w:firstColumn="1" w:lastColumn="0" w:noHBand="0" w:noVBand="1"/>
      </w:tblPr>
      <w:tblGrid>
        <w:gridCol w:w="5637"/>
        <w:gridCol w:w="3685"/>
      </w:tblGrid>
      <w:tr w:rsidR="00E509DA" w:rsidRPr="007D1745" w:rsidTr="00E509D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E509DA" w:rsidRPr="007D1745" w:rsidTr="00E509D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18-21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E509DA" w:rsidRPr="007D1745" w:rsidTr="00E509D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22-33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E509DA" w:rsidRPr="007D1745" w:rsidTr="00E509D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34-40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E509DA" w:rsidRPr="007D1745" w:rsidTr="00E509D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41-50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E509DA" w:rsidRPr="007D1745" w:rsidTr="00E509D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51-60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E509DA" w:rsidRPr="007D1745" w:rsidTr="00E509D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Старше 60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509DA" w:rsidRPr="007D1745" w:rsidTr="00E509D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571D" w:rsidRPr="007D1745" w:rsidTr="00E509D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71D" w:rsidRDefault="0014571D" w:rsidP="00145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71D" w:rsidRDefault="0014571D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6288" w:rsidRPr="007D1745" w:rsidRDefault="00F56288" w:rsidP="00145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09DA" w:rsidRDefault="00E509DA" w:rsidP="00E509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71D" w:rsidRDefault="0014571D" w:rsidP="00E509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71D" w:rsidRDefault="0014571D" w:rsidP="00E509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372100" cy="2505075"/>
            <wp:effectExtent l="19050" t="0" r="1905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310C6" w:rsidRDefault="00F310C6" w:rsidP="00CE43F1">
      <w:pPr>
        <w:spacing w:after="0" w:line="240" w:lineRule="auto"/>
        <w:ind w:leftChars="129" w:left="284"/>
        <w:rPr>
          <w:rFonts w:ascii="Times New Roman" w:hAnsi="Times New Roman"/>
          <w:sz w:val="24"/>
          <w:szCs w:val="24"/>
        </w:rPr>
      </w:pPr>
    </w:p>
    <w:p w:rsidR="00F310C6" w:rsidRDefault="00F310C6" w:rsidP="00CE43F1">
      <w:pPr>
        <w:spacing w:after="0" w:line="240" w:lineRule="auto"/>
        <w:ind w:leftChars="129" w:left="284"/>
        <w:rPr>
          <w:rFonts w:ascii="Times New Roman" w:hAnsi="Times New Roman"/>
          <w:sz w:val="24"/>
          <w:szCs w:val="24"/>
        </w:rPr>
      </w:pPr>
    </w:p>
    <w:p w:rsidR="00A044EC" w:rsidRPr="007D1745" w:rsidRDefault="009C70CF" w:rsidP="00CE43F1">
      <w:pPr>
        <w:spacing w:after="0" w:line="240" w:lineRule="auto"/>
        <w:ind w:leftChars="129" w:left="284"/>
        <w:rPr>
          <w:rFonts w:ascii="Times New Roman" w:hAnsi="Times New Roman"/>
          <w:sz w:val="24"/>
          <w:szCs w:val="24"/>
        </w:rPr>
      </w:pPr>
      <w:r w:rsidRPr="007D1745">
        <w:rPr>
          <w:rFonts w:ascii="Times New Roman" w:hAnsi="Times New Roman"/>
          <w:sz w:val="24"/>
          <w:szCs w:val="24"/>
        </w:rPr>
        <w:t>3.</w:t>
      </w:r>
      <w:r w:rsidR="00A044EC" w:rsidRPr="007D1745">
        <w:rPr>
          <w:rFonts w:ascii="Times New Roman" w:hAnsi="Times New Roman"/>
          <w:sz w:val="24"/>
          <w:szCs w:val="24"/>
        </w:rPr>
        <w:t>Семейное положение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  <w:gridCol w:w="3969"/>
      </w:tblGrid>
      <w:tr w:rsidR="00E509DA" w:rsidRPr="007D1745" w:rsidTr="00D906E8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E509DA" w:rsidRPr="007D1745" w:rsidTr="00D906E8">
        <w:trPr>
          <w:trHeight w:val="475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Женат (замужем)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</w:tr>
      <w:tr w:rsidR="00E509DA" w:rsidRPr="007D1745" w:rsidTr="00D906E8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Не женат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E509DA" w:rsidRPr="007D1745" w:rsidTr="00D906E8">
        <w:trPr>
          <w:trHeight w:val="377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A044EC" w:rsidRDefault="00A044EC" w:rsidP="00CE43F1">
      <w:pPr>
        <w:spacing w:after="0" w:line="240" w:lineRule="auto"/>
        <w:ind w:leftChars="129" w:left="284"/>
        <w:rPr>
          <w:rFonts w:ascii="Times New Roman" w:hAnsi="Times New Roman"/>
          <w:sz w:val="24"/>
          <w:szCs w:val="24"/>
        </w:rPr>
      </w:pPr>
    </w:p>
    <w:p w:rsidR="0014571D" w:rsidRDefault="0014571D" w:rsidP="00CE43F1">
      <w:pPr>
        <w:spacing w:after="0" w:line="240" w:lineRule="auto"/>
        <w:ind w:leftChars="129" w:left="284"/>
        <w:rPr>
          <w:rFonts w:ascii="Times New Roman" w:hAnsi="Times New Roman"/>
          <w:sz w:val="24"/>
          <w:szCs w:val="24"/>
        </w:rPr>
      </w:pPr>
    </w:p>
    <w:p w:rsidR="0014571D" w:rsidRDefault="0014571D" w:rsidP="00CE43F1">
      <w:pPr>
        <w:spacing w:after="0" w:line="240" w:lineRule="auto"/>
        <w:ind w:leftChars="129"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95275" cy="1509823"/>
            <wp:effectExtent l="19050" t="0" r="10175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4571D" w:rsidRDefault="0014571D" w:rsidP="00CE43F1">
      <w:pPr>
        <w:spacing w:after="0" w:line="240" w:lineRule="auto"/>
        <w:ind w:leftChars="129" w:left="284"/>
        <w:rPr>
          <w:rFonts w:ascii="Times New Roman" w:hAnsi="Times New Roman"/>
          <w:sz w:val="24"/>
          <w:szCs w:val="24"/>
        </w:rPr>
      </w:pPr>
    </w:p>
    <w:p w:rsidR="0014571D" w:rsidRPr="007D1745" w:rsidRDefault="0014571D" w:rsidP="00CE43F1">
      <w:pPr>
        <w:spacing w:after="0" w:line="240" w:lineRule="auto"/>
        <w:ind w:leftChars="129" w:left="284"/>
        <w:rPr>
          <w:rFonts w:ascii="Times New Roman" w:hAnsi="Times New Roman"/>
          <w:sz w:val="24"/>
          <w:szCs w:val="24"/>
        </w:rPr>
      </w:pPr>
    </w:p>
    <w:p w:rsidR="00A044EC" w:rsidRPr="007D1745" w:rsidRDefault="00A044EC" w:rsidP="00C603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1745">
        <w:rPr>
          <w:rFonts w:ascii="Times New Roman" w:hAnsi="Times New Roman"/>
          <w:sz w:val="24"/>
          <w:szCs w:val="24"/>
        </w:rPr>
        <w:t>4. Место проживания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  <w:gridCol w:w="3827"/>
      </w:tblGrid>
      <w:tr w:rsidR="00E509DA" w:rsidRPr="007D1745" w:rsidTr="00D906E8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E509DA" w:rsidRPr="007D1745" w:rsidTr="00D906E8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Город Верхняя Салда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</w:tr>
      <w:tr w:rsidR="00E509DA" w:rsidRPr="007D1745" w:rsidTr="00D906E8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Другой населенный пункт ВСГО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</w:tbl>
    <w:p w:rsidR="0045791A" w:rsidRDefault="0045791A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E509DA" w:rsidRDefault="0014571D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90830" cy="1212112"/>
            <wp:effectExtent l="19050" t="0" r="14620" b="7088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509DA" w:rsidRDefault="00E509DA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A044EC" w:rsidRDefault="00A044EC" w:rsidP="00C60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745">
        <w:rPr>
          <w:rFonts w:ascii="Times New Roman" w:hAnsi="Times New Roman"/>
          <w:sz w:val="24"/>
          <w:szCs w:val="24"/>
        </w:rPr>
        <w:t>5. Вид деятельности</w:t>
      </w:r>
    </w:p>
    <w:p w:rsidR="00E94B00" w:rsidRPr="007D1745" w:rsidRDefault="00E94B00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655"/>
        <w:gridCol w:w="1985"/>
      </w:tblGrid>
      <w:tr w:rsidR="00E509DA" w:rsidRPr="007D1745" w:rsidTr="00D906E8">
        <w:trPr>
          <w:trHeight w:val="485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D1745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E509DA" w:rsidRPr="007D1745" w:rsidTr="00D906E8">
        <w:trPr>
          <w:trHeight w:val="485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предприниматель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509DA" w:rsidRPr="007D1745" w:rsidTr="00D906E8">
        <w:trPr>
          <w:trHeight w:val="333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Государственная служба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509DA" w:rsidRPr="007D1745" w:rsidTr="00D906E8">
        <w:trPr>
          <w:trHeight w:val="32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Муниципальная служба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09DA" w:rsidRPr="007D1745" w:rsidTr="00D906E8">
        <w:trPr>
          <w:trHeight w:val="33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09DA" w:rsidRPr="007D1745" w:rsidTr="00D906E8">
        <w:trPr>
          <w:trHeight w:val="413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Военная служба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509DA" w:rsidRPr="007D1745" w:rsidTr="00D906E8">
        <w:trPr>
          <w:trHeight w:val="312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Работа в коммерческих структурах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E509DA" w:rsidRPr="007D1745" w:rsidTr="00D906E8">
        <w:trPr>
          <w:trHeight w:val="414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Работа в некоммерческих структурах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E509DA" w:rsidRPr="007D1745" w:rsidTr="00D906E8">
        <w:trPr>
          <w:trHeight w:val="414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Работа в государственных или муниципальных учреждениях, предпр.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</w:tr>
      <w:tr w:rsidR="00E509DA" w:rsidRPr="007D1745" w:rsidTr="00D906E8">
        <w:trPr>
          <w:trHeight w:val="42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Не работаю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E509DA" w:rsidRPr="007D1745" w:rsidTr="00D906E8">
        <w:trPr>
          <w:trHeight w:val="412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lastRenderedPageBreak/>
              <w:t>иное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E509DA" w:rsidRPr="007D1745" w:rsidTr="00D906E8">
        <w:trPr>
          <w:trHeight w:val="418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Ведение домашнего хозяйства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A044EC" w:rsidRPr="007D1745" w:rsidRDefault="00A044EC" w:rsidP="00CE43F1">
      <w:pPr>
        <w:spacing w:after="0" w:line="240" w:lineRule="auto"/>
        <w:ind w:leftChars="129" w:left="284"/>
        <w:rPr>
          <w:rFonts w:ascii="Times New Roman" w:hAnsi="Times New Roman"/>
          <w:sz w:val="24"/>
          <w:szCs w:val="24"/>
        </w:rPr>
      </w:pPr>
    </w:p>
    <w:p w:rsidR="000758F2" w:rsidRDefault="000758F2" w:rsidP="00547B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8F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19750" cy="3086100"/>
            <wp:effectExtent l="19050" t="0" r="19050" b="0"/>
            <wp:docPr id="10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758F2" w:rsidRDefault="000758F2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096014" w:rsidRPr="007D1745" w:rsidRDefault="00952993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  <w:r w:rsidRPr="007D1745">
        <w:rPr>
          <w:rFonts w:ascii="Times New Roman" w:hAnsi="Times New Roman"/>
          <w:sz w:val="24"/>
          <w:szCs w:val="24"/>
        </w:rPr>
        <w:t>6</w:t>
      </w:r>
      <w:r w:rsidR="0070250E" w:rsidRPr="007D1745">
        <w:rPr>
          <w:rFonts w:ascii="Times New Roman" w:hAnsi="Times New Roman"/>
          <w:sz w:val="24"/>
          <w:szCs w:val="24"/>
        </w:rPr>
        <w:t>.</w:t>
      </w:r>
      <w:r w:rsidR="000741EA" w:rsidRPr="007D1745">
        <w:rPr>
          <w:rFonts w:ascii="Times New Roman" w:hAnsi="Times New Roman"/>
          <w:sz w:val="24"/>
          <w:szCs w:val="24"/>
        </w:rPr>
        <w:t>Уровень дохода</w:t>
      </w:r>
      <w:r w:rsidR="00D8611C" w:rsidRPr="007D1745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tbl>
      <w:tblPr>
        <w:tblStyle w:val="a4"/>
        <w:tblpPr w:leftFromText="180" w:rightFromText="180" w:vertAnchor="text" w:horzAnchor="margin" w:tblpY="331"/>
        <w:tblW w:w="9606" w:type="dxa"/>
        <w:tblLook w:val="04A0" w:firstRow="1" w:lastRow="0" w:firstColumn="1" w:lastColumn="0" w:noHBand="0" w:noVBand="1"/>
      </w:tblPr>
      <w:tblGrid>
        <w:gridCol w:w="729"/>
        <w:gridCol w:w="6943"/>
        <w:gridCol w:w="1934"/>
      </w:tblGrid>
      <w:tr w:rsidR="00E509DA" w:rsidRPr="007D1745" w:rsidTr="00D906E8">
        <w:trPr>
          <w:trHeight w:val="553"/>
        </w:trPr>
        <w:tc>
          <w:tcPr>
            <w:tcW w:w="729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943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Уровень дохода</w:t>
            </w:r>
          </w:p>
        </w:tc>
        <w:tc>
          <w:tcPr>
            <w:tcW w:w="1934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E509DA" w:rsidRPr="007D1745" w:rsidTr="00D906E8">
        <w:trPr>
          <w:trHeight w:val="631"/>
        </w:trPr>
        <w:tc>
          <w:tcPr>
            <w:tcW w:w="729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3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Денег не хватает даже на продукты.  «Едва сводим концы с концами»</w:t>
            </w:r>
          </w:p>
        </w:tc>
        <w:tc>
          <w:tcPr>
            <w:tcW w:w="1934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E509DA" w:rsidRPr="007D1745" w:rsidTr="00D906E8">
        <w:trPr>
          <w:trHeight w:val="685"/>
        </w:trPr>
        <w:tc>
          <w:tcPr>
            <w:tcW w:w="729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3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На продукты денег хватает, но покупка одежды вызывает затруднения.</w:t>
            </w:r>
          </w:p>
        </w:tc>
        <w:tc>
          <w:tcPr>
            <w:tcW w:w="1934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</w:tr>
      <w:tr w:rsidR="00E509DA" w:rsidRPr="007D1745" w:rsidTr="00D906E8">
        <w:trPr>
          <w:trHeight w:val="842"/>
        </w:trPr>
        <w:tc>
          <w:tcPr>
            <w:tcW w:w="729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3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Денег хватает на продукты и на одежду , но покупка бытовой техники является для нас затруднительной.</w:t>
            </w:r>
          </w:p>
        </w:tc>
        <w:tc>
          <w:tcPr>
            <w:tcW w:w="1934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E509DA" w:rsidRPr="007D1745" w:rsidTr="00D906E8">
        <w:trPr>
          <w:trHeight w:val="761"/>
        </w:trPr>
        <w:tc>
          <w:tcPr>
            <w:tcW w:w="729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3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Можем без труда приобретать крупную бытовую технику, но покупка нового легкового автомобиля была бы затруднительной.</w:t>
            </w:r>
          </w:p>
        </w:tc>
        <w:tc>
          <w:tcPr>
            <w:tcW w:w="1934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E509DA" w:rsidRPr="007D1745" w:rsidTr="00D906E8">
        <w:trPr>
          <w:trHeight w:val="808"/>
        </w:trPr>
        <w:tc>
          <w:tcPr>
            <w:tcW w:w="729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3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Хватает доходов на новый легковой автомобиль, однако покупка квартиры или дома  является для нас затруднительной .</w:t>
            </w:r>
          </w:p>
        </w:tc>
        <w:tc>
          <w:tcPr>
            <w:tcW w:w="1934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509DA" w:rsidRPr="007D1745" w:rsidTr="00D906E8">
        <w:trPr>
          <w:trHeight w:val="636"/>
        </w:trPr>
        <w:tc>
          <w:tcPr>
            <w:tcW w:w="729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3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 xml:space="preserve">Материальных затруднений не испытываем: при необходимости можем купить квартиру ,дом (иную недвижимость) </w:t>
            </w:r>
          </w:p>
        </w:tc>
        <w:tc>
          <w:tcPr>
            <w:tcW w:w="1934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509DA" w:rsidRPr="007D1745" w:rsidTr="00D906E8">
        <w:trPr>
          <w:trHeight w:val="636"/>
        </w:trPr>
        <w:tc>
          <w:tcPr>
            <w:tcW w:w="729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3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1934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0741EA" w:rsidRPr="007D1745" w:rsidRDefault="000741EA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0741EA" w:rsidRPr="007D1745" w:rsidRDefault="000741EA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E509DA" w:rsidRDefault="000758F2" w:rsidP="000758F2">
      <w:pPr>
        <w:spacing w:after="0" w:line="240" w:lineRule="auto"/>
        <w:ind w:leftChars="-64" w:left="-141"/>
        <w:rPr>
          <w:rFonts w:ascii="Times New Roman" w:hAnsi="Times New Roman"/>
          <w:sz w:val="24"/>
          <w:szCs w:val="24"/>
        </w:rPr>
      </w:pPr>
      <w:r w:rsidRPr="000758F2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72150" cy="2743200"/>
            <wp:effectExtent l="19050" t="0" r="19050" b="0"/>
            <wp:docPr id="56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509DA" w:rsidRDefault="00E509DA" w:rsidP="00CE43F1">
      <w:pPr>
        <w:spacing w:after="0" w:line="240" w:lineRule="auto"/>
        <w:ind w:leftChars="129" w:left="284"/>
        <w:rPr>
          <w:rFonts w:ascii="Times New Roman" w:hAnsi="Times New Roman"/>
          <w:sz w:val="24"/>
          <w:szCs w:val="24"/>
        </w:rPr>
      </w:pPr>
    </w:p>
    <w:p w:rsidR="00E509DA" w:rsidRDefault="00E509DA" w:rsidP="00E509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44EC" w:rsidRPr="007D1745" w:rsidRDefault="00A044EC" w:rsidP="00E509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1745">
        <w:rPr>
          <w:rFonts w:ascii="Times New Roman" w:hAnsi="Times New Roman"/>
          <w:sz w:val="24"/>
          <w:szCs w:val="24"/>
        </w:rPr>
        <w:t>7. образование</w:t>
      </w:r>
    </w:p>
    <w:tbl>
      <w:tblPr>
        <w:tblStyle w:val="a4"/>
        <w:tblW w:w="9498" w:type="dxa"/>
        <w:tblInd w:w="-34" w:type="dxa"/>
        <w:tblLook w:val="04A0" w:firstRow="1" w:lastRow="0" w:firstColumn="1" w:lastColumn="0" w:noHBand="0" w:noVBand="1"/>
      </w:tblPr>
      <w:tblGrid>
        <w:gridCol w:w="7088"/>
        <w:gridCol w:w="2410"/>
      </w:tblGrid>
      <w:tr w:rsidR="00E509DA" w:rsidRPr="007D1745" w:rsidTr="00D906E8">
        <w:trPr>
          <w:trHeight w:val="531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E509DA" w:rsidRPr="007D1745" w:rsidTr="00D906E8">
        <w:trPr>
          <w:trHeight w:val="531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Неполное среднее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509DA" w:rsidRPr="007D1745" w:rsidTr="00D906E8">
        <w:trPr>
          <w:trHeight w:val="55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E509DA" w:rsidRPr="007D1745" w:rsidTr="00D906E8">
        <w:trPr>
          <w:trHeight w:val="561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 xml:space="preserve">Среднепрофессиональное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  <w:tr w:rsidR="00E509DA" w:rsidRPr="007D1745" w:rsidTr="00D906E8">
        <w:trPr>
          <w:trHeight w:val="507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Незаконченное высшее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509DA" w:rsidRPr="007D1745" w:rsidTr="00D906E8">
        <w:trPr>
          <w:trHeight w:val="509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E509DA" w:rsidRPr="007D1745" w:rsidTr="00D906E8">
        <w:trPr>
          <w:trHeight w:val="559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Кандидат наук, доктор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09DA" w:rsidRPr="007D1745" w:rsidTr="00D906E8">
        <w:trPr>
          <w:trHeight w:val="559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A044EC" w:rsidRPr="007D1745" w:rsidRDefault="00A044EC" w:rsidP="00CE43F1">
      <w:pPr>
        <w:spacing w:after="0" w:line="240" w:lineRule="auto"/>
        <w:ind w:leftChars="129" w:left="284"/>
        <w:rPr>
          <w:rFonts w:ascii="Times New Roman" w:hAnsi="Times New Roman"/>
          <w:sz w:val="24"/>
          <w:szCs w:val="24"/>
        </w:rPr>
      </w:pPr>
    </w:p>
    <w:p w:rsidR="00547B76" w:rsidRDefault="00547B76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/>
          <w:sz w:val="24"/>
          <w:szCs w:val="24"/>
        </w:rPr>
      </w:pPr>
    </w:p>
    <w:p w:rsidR="00547B76" w:rsidRDefault="00547B76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/>
          <w:sz w:val="24"/>
          <w:szCs w:val="24"/>
        </w:rPr>
      </w:pPr>
    </w:p>
    <w:p w:rsidR="0014571D" w:rsidRDefault="0014571D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2228850"/>
            <wp:effectExtent l="19050" t="0" r="19050" b="0"/>
            <wp:docPr id="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4571D" w:rsidRDefault="0014571D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/>
          <w:sz w:val="24"/>
          <w:szCs w:val="24"/>
        </w:rPr>
      </w:pPr>
    </w:p>
    <w:p w:rsidR="00C60317" w:rsidRDefault="00C60317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/>
          <w:sz w:val="24"/>
          <w:szCs w:val="24"/>
        </w:rPr>
      </w:pPr>
    </w:p>
    <w:p w:rsidR="00A044EC" w:rsidRPr="007D1745" w:rsidRDefault="00A044EC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/>
          <w:sz w:val="24"/>
          <w:szCs w:val="24"/>
        </w:rPr>
      </w:pPr>
      <w:r w:rsidRPr="007D1745">
        <w:rPr>
          <w:rFonts w:ascii="Times New Roman" w:hAnsi="Times New Roman"/>
          <w:b/>
          <w:sz w:val="24"/>
          <w:szCs w:val="24"/>
        </w:rPr>
        <w:t>2. КОЛИЧЕСТВЕННЫЕ ПОКАЗАТЕЛИ</w:t>
      </w:r>
    </w:p>
    <w:p w:rsidR="000741EA" w:rsidRPr="007D1745" w:rsidRDefault="00A044EC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  <w:r w:rsidRPr="007D1745">
        <w:rPr>
          <w:rFonts w:ascii="Times New Roman" w:hAnsi="Times New Roman"/>
          <w:sz w:val="24"/>
          <w:szCs w:val="24"/>
        </w:rPr>
        <w:t>1</w:t>
      </w:r>
      <w:r w:rsidR="0070250E" w:rsidRPr="007D1745">
        <w:rPr>
          <w:rFonts w:ascii="Times New Roman" w:hAnsi="Times New Roman"/>
          <w:sz w:val="24"/>
          <w:szCs w:val="24"/>
        </w:rPr>
        <w:t>.</w:t>
      </w:r>
      <w:r w:rsidR="000741EA" w:rsidRPr="007D1745">
        <w:rPr>
          <w:rFonts w:ascii="Times New Roman" w:hAnsi="Times New Roman"/>
          <w:sz w:val="24"/>
          <w:szCs w:val="24"/>
        </w:rPr>
        <w:t>Попадали ли вы в коррупционную ситуацию</w:t>
      </w:r>
      <w:r w:rsidR="00EC4B02" w:rsidRPr="007D1745">
        <w:rPr>
          <w:rFonts w:ascii="Times New Roman" w:hAnsi="Times New Roman"/>
          <w:sz w:val="24"/>
          <w:szCs w:val="24"/>
        </w:rPr>
        <w:t>?</w:t>
      </w:r>
    </w:p>
    <w:tbl>
      <w:tblPr>
        <w:tblStyle w:val="a4"/>
        <w:tblpPr w:leftFromText="180" w:rightFromText="180" w:vertAnchor="text" w:horzAnchor="margin" w:tblpY="233"/>
        <w:tblW w:w="0" w:type="auto"/>
        <w:tblLook w:val="04A0" w:firstRow="1" w:lastRow="0" w:firstColumn="1" w:lastColumn="0" w:noHBand="0" w:noVBand="1"/>
      </w:tblPr>
      <w:tblGrid>
        <w:gridCol w:w="729"/>
        <w:gridCol w:w="4084"/>
        <w:gridCol w:w="4651"/>
      </w:tblGrid>
      <w:tr w:rsidR="00E509DA" w:rsidRPr="007D1745" w:rsidTr="00D906E8">
        <w:trPr>
          <w:trHeight w:val="554"/>
        </w:trPr>
        <w:tc>
          <w:tcPr>
            <w:tcW w:w="729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84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Вариант ответа</w:t>
            </w:r>
          </w:p>
        </w:tc>
        <w:tc>
          <w:tcPr>
            <w:tcW w:w="4651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E509DA" w:rsidRPr="007D1745" w:rsidTr="00D906E8">
        <w:trPr>
          <w:trHeight w:val="436"/>
        </w:trPr>
        <w:tc>
          <w:tcPr>
            <w:tcW w:w="729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651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E509DA" w:rsidRPr="007D1745" w:rsidTr="00D906E8">
        <w:trPr>
          <w:trHeight w:val="447"/>
        </w:trPr>
        <w:tc>
          <w:tcPr>
            <w:tcW w:w="729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4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651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</w:tr>
    </w:tbl>
    <w:p w:rsidR="00B3123A" w:rsidRPr="007D1745" w:rsidRDefault="00B3123A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0741EA" w:rsidRPr="007D1745" w:rsidRDefault="000758F2" w:rsidP="000758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8F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02374" cy="1967023"/>
            <wp:effectExtent l="19050" t="0" r="12626" b="0"/>
            <wp:docPr id="34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758F2" w:rsidRDefault="000758F2" w:rsidP="00E509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2719" w:rsidRPr="007D1745" w:rsidRDefault="00A044EC" w:rsidP="00E509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1745">
        <w:rPr>
          <w:rFonts w:ascii="Times New Roman" w:hAnsi="Times New Roman"/>
          <w:sz w:val="24"/>
          <w:szCs w:val="24"/>
        </w:rPr>
        <w:t>2</w:t>
      </w:r>
      <w:r w:rsidR="0070250E" w:rsidRPr="007D1745">
        <w:rPr>
          <w:rFonts w:ascii="Times New Roman" w:hAnsi="Times New Roman"/>
          <w:sz w:val="24"/>
          <w:szCs w:val="24"/>
        </w:rPr>
        <w:t>.</w:t>
      </w:r>
      <w:r w:rsidR="000741EA" w:rsidRPr="007D1745">
        <w:rPr>
          <w:rFonts w:ascii="Times New Roman" w:hAnsi="Times New Roman"/>
          <w:sz w:val="24"/>
          <w:szCs w:val="24"/>
        </w:rPr>
        <w:t xml:space="preserve"> Как Вы обычно поступаете</w:t>
      </w:r>
      <w:r w:rsidR="00DF3067" w:rsidRPr="007D1745">
        <w:rPr>
          <w:rFonts w:ascii="Times New Roman" w:hAnsi="Times New Roman"/>
          <w:sz w:val="24"/>
          <w:szCs w:val="24"/>
        </w:rPr>
        <w:t xml:space="preserve"> в случае возникновения коррупционной ситуации?</w:t>
      </w:r>
      <w:r w:rsidR="00B50C51" w:rsidRPr="007D17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tbl>
      <w:tblPr>
        <w:tblStyle w:val="a4"/>
        <w:tblpPr w:leftFromText="180" w:rightFromText="180" w:vertAnchor="text" w:tblpY="332"/>
        <w:tblW w:w="0" w:type="auto"/>
        <w:tblLook w:val="04A0" w:firstRow="1" w:lastRow="0" w:firstColumn="1" w:lastColumn="0" w:noHBand="0" w:noVBand="1"/>
      </w:tblPr>
      <w:tblGrid>
        <w:gridCol w:w="6893"/>
        <w:gridCol w:w="2571"/>
      </w:tblGrid>
      <w:tr w:rsidR="00E509DA" w:rsidRPr="007D1745" w:rsidTr="00D906E8">
        <w:trPr>
          <w:trHeight w:val="321"/>
        </w:trPr>
        <w:tc>
          <w:tcPr>
            <w:tcW w:w="6893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Вариант ответа</w:t>
            </w:r>
          </w:p>
        </w:tc>
        <w:tc>
          <w:tcPr>
            <w:tcW w:w="2571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E509DA" w:rsidRPr="007D1745" w:rsidTr="00D906E8">
        <w:trPr>
          <w:trHeight w:val="321"/>
        </w:trPr>
        <w:tc>
          <w:tcPr>
            <w:tcW w:w="6893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Приходиться договариваться неформально</w:t>
            </w:r>
          </w:p>
        </w:tc>
        <w:tc>
          <w:tcPr>
            <w:tcW w:w="2571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E509DA" w:rsidRPr="007D1745" w:rsidTr="00D906E8">
        <w:trPr>
          <w:trHeight w:val="321"/>
        </w:trPr>
        <w:tc>
          <w:tcPr>
            <w:tcW w:w="6893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 xml:space="preserve">Ищу возможность формального решения проблемы </w:t>
            </w:r>
          </w:p>
        </w:tc>
        <w:tc>
          <w:tcPr>
            <w:tcW w:w="2571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E509DA" w:rsidRPr="007D1745" w:rsidTr="00D906E8">
        <w:trPr>
          <w:trHeight w:val="321"/>
        </w:trPr>
        <w:tc>
          <w:tcPr>
            <w:tcW w:w="6893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Другое ( указать что именно )</w:t>
            </w:r>
          </w:p>
        </w:tc>
        <w:tc>
          <w:tcPr>
            <w:tcW w:w="2571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E509DA" w:rsidRPr="007D1745" w:rsidTr="00D906E8">
        <w:trPr>
          <w:trHeight w:val="321"/>
        </w:trPr>
        <w:tc>
          <w:tcPr>
            <w:tcW w:w="6893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2571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</w:tbl>
    <w:p w:rsidR="00775A4F" w:rsidRPr="007D1745" w:rsidRDefault="00775A4F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0741EA" w:rsidRPr="007D1745" w:rsidRDefault="000741EA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E509DA" w:rsidRDefault="000758F2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  <w:r w:rsidRPr="000758F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86425" cy="2343150"/>
            <wp:effectExtent l="19050" t="0" r="9525" b="0"/>
            <wp:docPr id="35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758F2" w:rsidRDefault="000758F2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58F2" w:rsidRDefault="000758F2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58F2" w:rsidRDefault="000758F2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41EA" w:rsidRPr="007D1745" w:rsidRDefault="007E690F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745">
        <w:rPr>
          <w:rFonts w:ascii="Times New Roman" w:hAnsi="Times New Roman"/>
          <w:sz w:val="24"/>
          <w:szCs w:val="24"/>
        </w:rPr>
        <w:t>3</w:t>
      </w:r>
      <w:r w:rsidR="0070250E" w:rsidRPr="007D1745">
        <w:rPr>
          <w:rFonts w:ascii="Times New Roman" w:hAnsi="Times New Roman"/>
          <w:sz w:val="24"/>
          <w:szCs w:val="24"/>
        </w:rPr>
        <w:t>.</w:t>
      </w:r>
      <w:r w:rsidR="000741EA" w:rsidRPr="007D1745">
        <w:rPr>
          <w:rFonts w:ascii="Times New Roman" w:hAnsi="Times New Roman"/>
          <w:sz w:val="24"/>
          <w:szCs w:val="24"/>
        </w:rPr>
        <w:t xml:space="preserve"> Когда в последний раз Вам приходилось попадать в коррупционную ситуацию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6912"/>
        <w:gridCol w:w="2552"/>
      </w:tblGrid>
      <w:tr w:rsidR="00E509DA" w:rsidRPr="007D1745" w:rsidTr="00D906E8">
        <w:trPr>
          <w:trHeight w:val="388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E509DA" w:rsidRPr="007D1745" w:rsidTr="00D906E8">
        <w:trPr>
          <w:trHeight w:val="25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509DA" w:rsidRPr="007D1745" w:rsidTr="00D906E8">
        <w:trPr>
          <w:trHeight w:val="25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От недели до месяца назад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509DA" w:rsidRPr="007D1745" w:rsidTr="00D906E8">
        <w:trPr>
          <w:trHeight w:val="25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От месяца до полугода назад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E509DA" w:rsidRPr="007D1745" w:rsidTr="00D906E8">
        <w:trPr>
          <w:trHeight w:val="25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От полугода до года назад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509DA" w:rsidRPr="007D1745" w:rsidTr="00D906E8">
        <w:trPr>
          <w:trHeight w:val="295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Больше года назад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E509DA" w:rsidRPr="007D1745" w:rsidTr="00D906E8">
        <w:trPr>
          <w:trHeight w:val="252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Очень давно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E509DA" w:rsidRPr="007D1745" w:rsidTr="00D906E8">
        <w:trPr>
          <w:trHeight w:val="44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никогда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</w:tr>
      <w:tr w:rsidR="00E509DA" w:rsidRPr="007D1745" w:rsidTr="00D906E8">
        <w:trPr>
          <w:trHeight w:val="457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CE43F1" w:rsidRDefault="00CE43F1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E509DA" w:rsidRDefault="000758F2" w:rsidP="000758F2">
      <w:pPr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0758F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53100" cy="2851785"/>
            <wp:effectExtent l="19050" t="0" r="19050" b="5715"/>
            <wp:docPr id="2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758F2" w:rsidRDefault="000758F2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0741EA" w:rsidRPr="007D1745" w:rsidRDefault="000741EA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  <w:r w:rsidRPr="007D1745">
        <w:rPr>
          <w:rFonts w:ascii="Times New Roman" w:hAnsi="Times New Roman"/>
          <w:sz w:val="24"/>
          <w:szCs w:val="24"/>
        </w:rPr>
        <w:t xml:space="preserve"> </w:t>
      </w:r>
      <w:r w:rsidR="007E690F" w:rsidRPr="007D1745">
        <w:rPr>
          <w:rFonts w:ascii="Times New Roman" w:hAnsi="Times New Roman"/>
          <w:sz w:val="24"/>
          <w:szCs w:val="24"/>
        </w:rPr>
        <w:t>4.Где</w:t>
      </w:r>
      <w:r w:rsidRPr="007D1745">
        <w:rPr>
          <w:rFonts w:ascii="Times New Roman" w:hAnsi="Times New Roman"/>
          <w:sz w:val="24"/>
          <w:szCs w:val="24"/>
        </w:rPr>
        <w:t xml:space="preserve"> за последний год вы попадали в коррупционную ситуацию</w:t>
      </w:r>
      <w:r w:rsidR="00B50C51" w:rsidRPr="007D1745">
        <w:rPr>
          <w:rFonts w:ascii="Times New Roman" w:hAnsi="Times New Roman"/>
          <w:sz w:val="24"/>
          <w:szCs w:val="24"/>
        </w:rPr>
        <w:t>?</w:t>
      </w:r>
    </w:p>
    <w:p w:rsidR="00A9560F" w:rsidRPr="007D1745" w:rsidRDefault="00A9560F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  <w:r w:rsidRPr="007D1745">
        <w:rPr>
          <w:rFonts w:ascii="Times New Roman" w:hAnsi="Times New Roman"/>
          <w:sz w:val="24"/>
          <w:szCs w:val="24"/>
        </w:rPr>
        <w:t>(выбор нескольких ответов)</w:t>
      </w:r>
    </w:p>
    <w:tbl>
      <w:tblPr>
        <w:tblStyle w:val="a4"/>
        <w:tblpPr w:leftFromText="180" w:rightFromText="180" w:vertAnchor="text" w:horzAnchor="margin" w:tblpY="99"/>
        <w:tblW w:w="9606" w:type="dxa"/>
        <w:tblLook w:val="04A0" w:firstRow="1" w:lastRow="0" w:firstColumn="1" w:lastColumn="0" w:noHBand="0" w:noVBand="1"/>
      </w:tblPr>
      <w:tblGrid>
        <w:gridCol w:w="7552"/>
        <w:gridCol w:w="2054"/>
      </w:tblGrid>
      <w:tr w:rsidR="00E509DA" w:rsidRPr="007D1745" w:rsidTr="00D906E8">
        <w:trPr>
          <w:trHeight w:val="451"/>
        </w:trPr>
        <w:tc>
          <w:tcPr>
            <w:tcW w:w="7552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Вариант ответа</w:t>
            </w:r>
          </w:p>
        </w:tc>
        <w:tc>
          <w:tcPr>
            <w:tcW w:w="2054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E509DA" w:rsidRPr="007D1745" w:rsidTr="00D906E8">
        <w:trPr>
          <w:trHeight w:val="451"/>
        </w:trPr>
        <w:tc>
          <w:tcPr>
            <w:tcW w:w="7552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Учреждения здравоохранения</w:t>
            </w:r>
          </w:p>
        </w:tc>
        <w:tc>
          <w:tcPr>
            <w:tcW w:w="2054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E509DA" w:rsidRPr="007D1745" w:rsidTr="00D906E8">
        <w:trPr>
          <w:trHeight w:val="340"/>
        </w:trPr>
        <w:tc>
          <w:tcPr>
            <w:tcW w:w="7552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Дошкольные учреждения</w:t>
            </w:r>
          </w:p>
        </w:tc>
        <w:tc>
          <w:tcPr>
            <w:tcW w:w="2054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E509DA" w:rsidRPr="007D1745" w:rsidTr="00D906E8">
        <w:trPr>
          <w:trHeight w:val="299"/>
        </w:trPr>
        <w:tc>
          <w:tcPr>
            <w:tcW w:w="7552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Среднеобразовательные учреждения</w:t>
            </w:r>
          </w:p>
        </w:tc>
        <w:tc>
          <w:tcPr>
            <w:tcW w:w="2054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509DA" w:rsidRPr="007D1745" w:rsidTr="00D906E8">
        <w:trPr>
          <w:trHeight w:val="406"/>
        </w:trPr>
        <w:tc>
          <w:tcPr>
            <w:tcW w:w="7552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 xml:space="preserve">Высшие образовательные учреждения </w:t>
            </w:r>
          </w:p>
        </w:tc>
        <w:tc>
          <w:tcPr>
            <w:tcW w:w="2054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509DA" w:rsidRPr="007D1745" w:rsidTr="00D906E8">
        <w:trPr>
          <w:trHeight w:val="458"/>
        </w:trPr>
        <w:tc>
          <w:tcPr>
            <w:tcW w:w="7552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 xml:space="preserve">Учреждения социальной защиты населения </w:t>
            </w:r>
          </w:p>
        </w:tc>
        <w:tc>
          <w:tcPr>
            <w:tcW w:w="2054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09DA" w:rsidRPr="007D1745" w:rsidTr="00D906E8">
        <w:trPr>
          <w:trHeight w:val="449"/>
        </w:trPr>
        <w:tc>
          <w:tcPr>
            <w:tcW w:w="7552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Организации, оказывающие услуги в сфере ЖКХ</w:t>
            </w:r>
          </w:p>
        </w:tc>
        <w:tc>
          <w:tcPr>
            <w:tcW w:w="2054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E509DA" w:rsidRPr="007D1745" w:rsidTr="00D906E8">
        <w:trPr>
          <w:trHeight w:val="646"/>
        </w:trPr>
        <w:tc>
          <w:tcPr>
            <w:tcW w:w="7552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Органы внутренних дел(за исключением ГИБДД)</w:t>
            </w:r>
          </w:p>
        </w:tc>
        <w:tc>
          <w:tcPr>
            <w:tcW w:w="2054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509DA" w:rsidRPr="007D1745" w:rsidTr="00D906E8">
        <w:trPr>
          <w:trHeight w:val="418"/>
        </w:trPr>
        <w:tc>
          <w:tcPr>
            <w:tcW w:w="7552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Государственная инспекция безопасности дорожного движения.</w:t>
            </w:r>
          </w:p>
        </w:tc>
        <w:tc>
          <w:tcPr>
            <w:tcW w:w="2054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E509DA" w:rsidRPr="007D1745" w:rsidTr="00D906E8">
        <w:trPr>
          <w:trHeight w:val="455"/>
        </w:trPr>
        <w:tc>
          <w:tcPr>
            <w:tcW w:w="7552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Органы прокуратуры</w:t>
            </w:r>
          </w:p>
        </w:tc>
        <w:tc>
          <w:tcPr>
            <w:tcW w:w="2054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09DA" w:rsidRPr="007D1745" w:rsidTr="00D906E8">
        <w:trPr>
          <w:trHeight w:val="446"/>
        </w:trPr>
        <w:tc>
          <w:tcPr>
            <w:tcW w:w="7552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Верхнесалдинский городской суд Свердловской области</w:t>
            </w:r>
          </w:p>
        </w:tc>
        <w:tc>
          <w:tcPr>
            <w:tcW w:w="2054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09DA" w:rsidRPr="007D1745" w:rsidTr="00D906E8">
        <w:trPr>
          <w:trHeight w:val="453"/>
        </w:trPr>
        <w:tc>
          <w:tcPr>
            <w:tcW w:w="7552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Мировые судьи</w:t>
            </w:r>
          </w:p>
        </w:tc>
        <w:tc>
          <w:tcPr>
            <w:tcW w:w="2054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09DA" w:rsidRPr="007D1745" w:rsidTr="00D906E8">
        <w:trPr>
          <w:trHeight w:val="443"/>
        </w:trPr>
        <w:tc>
          <w:tcPr>
            <w:tcW w:w="7552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Налоговые органы</w:t>
            </w:r>
          </w:p>
        </w:tc>
        <w:tc>
          <w:tcPr>
            <w:tcW w:w="2054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509DA" w:rsidRPr="007D1745" w:rsidTr="00D906E8">
        <w:trPr>
          <w:trHeight w:val="465"/>
        </w:trPr>
        <w:tc>
          <w:tcPr>
            <w:tcW w:w="7552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 xml:space="preserve">Служба судебных приставов </w:t>
            </w:r>
          </w:p>
        </w:tc>
        <w:tc>
          <w:tcPr>
            <w:tcW w:w="2054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09DA" w:rsidRPr="007D1745" w:rsidTr="00D906E8">
        <w:trPr>
          <w:trHeight w:val="440"/>
        </w:trPr>
        <w:tc>
          <w:tcPr>
            <w:tcW w:w="7552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Служба по техническому и экспортному контролю («Ростехнадзор»)</w:t>
            </w:r>
          </w:p>
        </w:tc>
        <w:tc>
          <w:tcPr>
            <w:tcW w:w="2054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09DA" w:rsidRPr="007D1745" w:rsidTr="00D906E8">
        <w:trPr>
          <w:trHeight w:val="293"/>
        </w:trPr>
        <w:tc>
          <w:tcPr>
            <w:tcW w:w="7552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Органы противопожарного надзора</w:t>
            </w:r>
          </w:p>
        </w:tc>
        <w:tc>
          <w:tcPr>
            <w:tcW w:w="2054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09DA" w:rsidRPr="007D1745" w:rsidTr="00D906E8">
        <w:trPr>
          <w:trHeight w:val="646"/>
        </w:trPr>
        <w:tc>
          <w:tcPr>
            <w:tcW w:w="7552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Федеральная служба по надзору в сфере защиты прав потребителей и благополучия человека, в т.ч санитарно-эпидемиологический надзор («роспотребнадзор» «санэпидемстанция»)</w:t>
            </w:r>
          </w:p>
        </w:tc>
        <w:tc>
          <w:tcPr>
            <w:tcW w:w="2054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09DA" w:rsidRPr="007D1745" w:rsidTr="00D906E8">
        <w:trPr>
          <w:trHeight w:val="607"/>
        </w:trPr>
        <w:tc>
          <w:tcPr>
            <w:tcW w:w="7552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2054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09DA" w:rsidRPr="007D1745" w:rsidTr="00D906E8">
        <w:trPr>
          <w:trHeight w:val="646"/>
        </w:trPr>
        <w:tc>
          <w:tcPr>
            <w:tcW w:w="7552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Органы местного самоуправления  Верхнесалдинского городского округа (Дума ВСГО, в т.ч Счетная плата ; администрация ВСГО)</w:t>
            </w:r>
          </w:p>
        </w:tc>
        <w:tc>
          <w:tcPr>
            <w:tcW w:w="2054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09DA" w:rsidRPr="007D1745" w:rsidTr="00D906E8">
        <w:trPr>
          <w:trHeight w:val="370"/>
        </w:trPr>
        <w:tc>
          <w:tcPr>
            <w:tcW w:w="7552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Коммерческие организации</w:t>
            </w:r>
          </w:p>
        </w:tc>
        <w:tc>
          <w:tcPr>
            <w:tcW w:w="2054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509DA" w:rsidRPr="007D1745" w:rsidTr="00D906E8">
        <w:trPr>
          <w:trHeight w:val="299"/>
        </w:trPr>
        <w:tc>
          <w:tcPr>
            <w:tcW w:w="7552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Иные органы, организации (указать какие)</w:t>
            </w:r>
          </w:p>
        </w:tc>
        <w:tc>
          <w:tcPr>
            <w:tcW w:w="2054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509DA" w:rsidRPr="007D1745" w:rsidTr="00D906E8">
        <w:trPr>
          <w:trHeight w:val="299"/>
        </w:trPr>
        <w:tc>
          <w:tcPr>
            <w:tcW w:w="7552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2054" w:type="dxa"/>
          </w:tcPr>
          <w:p w:rsidR="00E509DA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</w:tr>
    </w:tbl>
    <w:p w:rsidR="00016809" w:rsidRPr="007D1745" w:rsidRDefault="00016809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E509DA" w:rsidRDefault="00E509DA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E509DA" w:rsidRDefault="000758F2" w:rsidP="000758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8F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15923" cy="4600155"/>
            <wp:effectExtent l="19050" t="0" r="27677" b="0"/>
            <wp:docPr id="3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509DA" w:rsidRDefault="00E509DA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E509DA" w:rsidRDefault="00E509DA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E509DA" w:rsidRDefault="00E509DA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E509DA" w:rsidRDefault="00E509DA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E509DA" w:rsidRDefault="00E509DA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E509DA" w:rsidRDefault="00E509DA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E509DA" w:rsidRDefault="00E509DA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F310C6" w:rsidRDefault="00F310C6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10C6" w:rsidRDefault="00F310C6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10C6" w:rsidRDefault="00F310C6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0E4" w:rsidRDefault="007E690F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745">
        <w:rPr>
          <w:rFonts w:ascii="Times New Roman" w:hAnsi="Times New Roman"/>
          <w:sz w:val="24"/>
          <w:szCs w:val="24"/>
        </w:rPr>
        <w:t>5</w:t>
      </w:r>
      <w:r w:rsidR="0070250E" w:rsidRPr="007D1745">
        <w:rPr>
          <w:rFonts w:ascii="Times New Roman" w:hAnsi="Times New Roman"/>
          <w:sz w:val="24"/>
          <w:szCs w:val="24"/>
        </w:rPr>
        <w:t xml:space="preserve">. </w:t>
      </w:r>
      <w:r w:rsidR="00AB1AE8" w:rsidRPr="007D1745">
        <w:rPr>
          <w:rFonts w:ascii="Times New Roman" w:hAnsi="Times New Roman"/>
          <w:sz w:val="24"/>
          <w:szCs w:val="24"/>
        </w:rPr>
        <w:t>Была ли Ваша проблема решена</w:t>
      </w:r>
      <w:r w:rsidR="000741EA" w:rsidRPr="007D1745">
        <w:rPr>
          <w:rFonts w:ascii="Times New Roman" w:hAnsi="Times New Roman"/>
          <w:sz w:val="24"/>
          <w:szCs w:val="24"/>
        </w:rPr>
        <w:t>, как?</w:t>
      </w:r>
      <w:r w:rsidR="00B50C51" w:rsidRPr="007D1745">
        <w:rPr>
          <w:rFonts w:ascii="Times New Roman" w:hAnsi="Times New Roman"/>
          <w:sz w:val="24"/>
          <w:szCs w:val="24"/>
        </w:rPr>
        <w:t xml:space="preserve"> </w:t>
      </w:r>
    </w:p>
    <w:p w:rsidR="00D12719" w:rsidRPr="007D1745" w:rsidRDefault="00B50C51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745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418"/>
        <w:gridCol w:w="1275"/>
        <w:gridCol w:w="1276"/>
        <w:gridCol w:w="1418"/>
      </w:tblGrid>
      <w:tr w:rsidR="00A92787" w:rsidRPr="007D1745" w:rsidTr="00D906E8">
        <w:trPr>
          <w:trHeight w:val="1005"/>
        </w:trPr>
        <w:tc>
          <w:tcPr>
            <w:tcW w:w="2977" w:type="dxa"/>
            <w:vMerge w:val="restart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1134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За деньги</w:t>
            </w:r>
          </w:p>
        </w:tc>
        <w:tc>
          <w:tcPr>
            <w:tcW w:w="1418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За подарок</w:t>
            </w:r>
          </w:p>
        </w:tc>
        <w:tc>
          <w:tcPr>
            <w:tcW w:w="1275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 xml:space="preserve"> За услугу</w:t>
            </w:r>
          </w:p>
        </w:tc>
        <w:tc>
          <w:tcPr>
            <w:tcW w:w="1276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 xml:space="preserve"> Нет, не решена</w:t>
            </w:r>
          </w:p>
        </w:tc>
        <w:tc>
          <w:tcPr>
            <w:tcW w:w="1418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Затруд.</w:t>
            </w:r>
          </w:p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ответ.</w:t>
            </w:r>
          </w:p>
        </w:tc>
      </w:tr>
      <w:tr w:rsidR="00A92787" w:rsidRPr="007D1745" w:rsidTr="00D906E8">
        <w:trPr>
          <w:trHeight w:val="256"/>
        </w:trPr>
        <w:tc>
          <w:tcPr>
            <w:tcW w:w="2977" w:type="dxa"/>
            <w:vMerge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Кол.</w:t>
            </w:r>
          </w:p>
        </w:tc>
        <w:tc>
          <w:tcPr>
            <w:tcW w:w="1418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Кол.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Кол.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Кол.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Кол.</w:t>
            </w:r>
          </w:p>
        </w:tc>
      </w:tr>
      <w:tr w:rsidR="00A92787" w:rsidRPr="007D1745" w:rsidTr="00D906E8">
        <w:trPr>
          <w:trHeight w:val="256"/>
        </w:trPr>
        <w:tc>
          <w:tcPr>
            <w:tcW w:w="2977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Учр. здравоохранения</w:t>
            </w:r>
          </w:p>
        </w:tc>
        <w:tc>
          <w:tcPr>
            <w:tcW w:w="1134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92787" w:rsidRPr="007D1745" w:rsidTr="00D906E8">
        <w:trPr>
          <w:trHeight w:val="279"/>
        </w:trPr>
        <w:tc>
          <w:tcPr>
            <w:tcW w:w="2977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Дошкольные учрежд.</w:t>
            </w:r>
          </w:p>
        </w:tc>
        <w:tc>
          <w:tcPr>
            <w:tcW w:w="1134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92787" w:rsidRPr="007D1745" w:rsidTr="00D906E8">
        <w:trPr>
          <w:trHeight w:val="257"/>
        </w:trPr>
        <w:tc>
          <w:tcPr>
            <w:tcW w:w="2977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Среднеобразоват. учреждения</w:t>
            </w:r>
          </w:p>
        </w:tc>
        <w:tc>
          <w:tcPr>
            <w:tcW w:w="1134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2787" w:rsidRPr="007D1745" w:rsidTr="00D906E8">
        <w:trPr>
          <w:trHeight w:val="265"/>
        </w:trPr>
        <w:tc>
          <w:tcPr>
            <w:tcW w:w="2977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Высшие уч. заведения</w:t>
            </w:r>
          </w:p>
        </w:tc>
        <w:tc>
          <w:tcPr>
            <w:tcW w:w="1134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92787" w:rsidRPr="007D1745" w:rsidTr="00D906E8">
        <w:trPr>
          <w:trHeight w:val="265"/>
        </w:trPr>
        <w:tc>
          <w:tcPr>
            <w:tcW w:w="2977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Учреждения соцзащиты</w:t>
            </w:r>
          </w:p>
        </w:tc>
        <w:tc>
          <w:tcPr>
            <w:tcW w:w="1134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92787" w:rsidRPr="007D1745" w:rsidTr="00D906E8">
        <w:trPr>
          <w:trHeight w:val="343"/>
        </w:trPr>
        <w:tc>
          <w:tcPr>
            <w:tcW w:w="2977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Организации ЖКХ</w:t>
            </w:r>
          </w:p>
        </w:tc>
        <w:tc>
          <w:tcPr>
            <w:tcW w:w="1134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2787" w:rsidRPr="007D1745" w:rsidTr="00D906E8">
        <w:trPr>
          <w:trHeight w:val="261"/>
        </w:trPr>
        <w:tc>
          <w:tcPr>
            <w:tcW w:w="2977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ОВД (кроме ГИБДД)</w:t>
            </w:r>
          </w:p>
        </w:tc>
        <w:tc>
          <w:tcPr>
            <w:tcW w:w="1134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2787" w:rsidRPr="007D1745" w:rsidTr="00D906E8">
        <w:trPr>
          <w:trHeight w:val="256"/>
        </w:trPr>
        <w:tc>
          <w:tcPr>
            <w:tcW w:w="2977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ГИБДД</w:t>
            </w:r>
          </w:p>
        </w:tc>
        <w:tc>
          <w:tcPr>
            <w:tcW w:w="1134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92787" w:rsidRPr="007D1745" w:rsidTr="00D906E8">
        <w:trPr>
          <w:trHeight w:val="259"/>
        </w:trPr>
        <w:tc>
          <w:tcPr>
            <w:tcW w:w="2977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Органы прокуратуры</w:t>
            </w:r>
          </w:p>
        </w:tc>
        <w:tc>
          <w:tcPr>
            <w:tcW w:w="1134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2787" w:rsidRPr="007D1745" w:rsidTr="00D906E8">
        <w:trPr>
          <w:trHeight w:val="431"/>
        </w:trPr>
        <w:tc>
          <w:tcPr>
            <w:tcW w:w="2977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 xml:space="preserve">городской суд </w:t>
            </w:r>
          </w:p>
        </w:tc>
        <w:tc>
          <w:tcPr>
            <w:tcW w:w="1134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2787" w:rsidRPr="007D1745" w:rsidTr="00D906E8">
        <w:trPr>
          <w:trHeight w:val="261"/>
        </w:trPr>
        <w:tc>
          <w:tcPr>
            <w:tcW w:w="2977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Мировые судьи</w:t>
            </w:r>
          </w:p>
        </w:tc>
        <w:tc>
          <w:tcPr>
            <w:tcW w:w="1134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2787" w:rsidRPr="007D1745" w:rsidTr="00D906E8">
        <w:trPr>
          <w:trHeight w:val="443"/>
        </w:trPr>
        <w:tc>
          <w:tcPr>
            <w:tcW w:w="2977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Налоговые органы</w:t>
            </w:r>
          </w:p>
        </w:tc>
        <w:tc>
          <w:tcPr>
            <w:tcW w:w="1134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92787" w:rsidRPr="007D1745" w:rsidTr="00D906E8">
        <w:trPr>
          <w:trHeight w:val="261"/>
        </w:trPr>
        <w:tc>
          <w:tcPr>
            <w:tcW w:w="2977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Служба судебных приставов</w:t>
            </w:r>
          </w:p>
        </w:tc>
        <w:tc>
          <w:tcPr>
            <w:tcW w:w="1134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2787" w:rsidRPr="007D1745" w:rsidTr="00D906E8">
        <w:trPr>
          <w:trHeight w:val="256"/>
        </w:trPr>
        <w:tc>
          <w:tcPr>
            <w:tcW w:w="2977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Ростехнадзор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2787" w:rsidRPr="007D1745" w:rsidTr="00D906E8">
        <w:trPr>
          <w:trHeight w:val="487"/>
        </w:trPr>
        <w:tc>
          <w:tcPr>
            <w:tcW w:w="2977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противопожарный надзор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2787" w:rsidRPr="007D1745" w:rsidTr="00D906E8">
        <w:trPr>
          <w:trHeight w:val="782"/>
        </w:trPr>
        <w:tc>
          <w:tcPr>
            <w:tcW w:w="2977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Роспотребнадзор, санэпидемстанция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2787" w:rsidRPr="007D1745" w:rsidTr="00D906E8">
        <w:trPr>
          <w:trHeight w:val="346"/>
        </w:trPr>
        <w:tc>
          <w:tcPr>
            <w:tcW w:w="2977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кадастр и картография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2787" w:rsidRPr="007D1745" w:rsidTr="00D906E8">
        <w:trPr>
          <w:trHeight w:val="587"/>
        </w:trPr>
        <w:tc>
          <w:tcPr>
            <w:tcW w:w="2977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2787" w:rsidRPr="007D1745" w:rsidTr="00D906E8">
        <w:trPr>
          <w:trHeight w:val="280"/>
        </w:trPr>
        <w:tc>
          <w:tcPr>
            <w:tcW w:w="2977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Коммерческие организации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92787" w:rsidRPr="007D1745" w:rsidTr="00D906E8">
        <w:trPr>
          <w:trHeight w:val="587"/>
        </w:trPr>
        <w:tc>
          <w:tcPr>
            <w:tcW w:w="2977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 xml:space="preserve">Иные органы ,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E24F7" w:rsidRPr="007D1745" w:rsidRDefault="00BE24F7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547B76" w:rsidRDefault="00547B76" w:rsidP="00547B76">
      <w:pPr>
        <w:spacing w:after="0" w:line="240" w:lineRule="auto"/>
        <w:ind w:leftChars="64" w:left="425" w:hanging="284"/>
        <w:jc w:val="both"/>
        <w:rPr>
          <w:rFonts w:ascii="Times New Roman" w:hAnsi="Times New Roman"/>
          <w:sz w:val="24"/>
          <w:szCs w:val="24"/>
        </w:rPr>
      </w:pPr>
      <w:r w:rsidRPr="00547B7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37495" cy="4201065"/>
            <wp:effectExtent l="19050" t="0" r="10855" b="8985"/>
            <wp:docPr id="3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47B76" w:rsidRDefault="00547B76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547B76" w:rsidRDefault="00547B76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  <w:r w:rsidRPr="00547B7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40670" cy="4298866"/>
            <wp:effectExtent l="19050" t="0" r="26730" b="6434"/>
            <wp:docPr id="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47B76" w:rsidRDefault="00547B76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547B76" w:rsidRDefault="00547B76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547B76" w:rsidRDefault="00547B76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  <w:r w:rsidRPr="00547B7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43845" cy="3950899"/>
            <wp:effectExtent l="19050" t="0" r="23555" b="0"/>
            <wp:docPr id="1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47B76" w:rsidRDefault="00547B76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547B76" w:rsidRDefault="00547B76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547B76" w:rsidRDefault="00547B76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  <w:r w:rsidRPr="00547B7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46912" cy="4109720"/>
            <wp:effectExtent l="19050" t="0" r="20488" b="5080"/>
            <wp:docPr id="66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4571D" w:rsidRDefault="0014571D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14571D" w:rsidRDefault="0014571D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547B76" w:rsidRDefault="00547B76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8D74B4" w:rsidRPr="007D1745" w:rsidRDefault="00BE24F7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  <w:r w:rsidRPr="007D1745">
        <w:rPr>
          <w:rFonts w:ascii="Times New Roman" w:hAnsi="Times New Roman"/>
          <w:sz w:val="24"/>
          <w:szCs w:val="24"/>
        </w:rPr>
        <w:t xml:space="preserve"> </w:t>
      </w:r>
      <w:r w:rsidR="00EC4B02" w:rsidRPr="007D1745">
        <w:rPr>
          <w:rFonts w:ascii="Times New Roman" w:hAnsi="Times New Roman"/>
          <w:sz w:val="24"/>
          <w:szCs w:val="24"/>
        </w:rPr>
        <w:t>7</w:t>
      </w:r>
      <w:r w:rsidR="0070250E" w:rsidRPr="007D1745">
        <w:rPr>
          <w:rFonts w:ascii="Times New Roman" w:hAnsi="Times New Roman"/>
          <w:sz w:val="24"/>
          <w:szCs w:val="24"/>
        </w:rPr>
        <w:t>.</w:t>
      </w:r>
      <w:r w:rsidR="008D74B4" w:rsidRPr="007D1745">
        <w:rPr>
          <w:rFonts w:ascii="Times New Roman" w:hAnsi="Times New Roman"/>
          <w:sz w:val="24"/>
          <w:szCs w:val="24"/>
        </w:rPr>
        <w:t xml:space="preserve"> Какую сумму за прошедший год Вы потратили на неформальное решение своих проблем?</w:t>
      </w:r>
      <w:r w:rsidR="006E57E5" w:rsidRPr="007D1745">
        <w:rPr>
          <w:rFonts w:ascii="Times New Roman" w:hAnsi="Times New Roman"/>
          <w:sz w:val="24"/>
          <w:szCs w:val="24"/>
        </w:rPr>
        <w:t xml:space="preserve">           </w:t>
      </w:r>
      <w:r w:rsidR="005E5F32" w:rsidRPr="007D1745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D12719" w:rsidRPr="007D1745">
        <w:rPr>
          <w:rFonts w:ascii="Times New Roman" w:hAnsi="Times New Roman"/>
          <w:sz w:val="24"/>
          <w:szCs w:val="24"/>
        </w:rPr>
        <w:t xml:space="preserve"> </w:t>
      </w:r>
      <w:r w:rsidR="006E57E5" w:rsidRPr="007D1745">
        <w:rPr>
          <w:rFonts w:ascii="Times New Roman" w:hAnsi="Times New Roman"/>
          <w:sz w:val="24"/>
          <w:szCs w:val="24"/>
        </w:rPr>
        <w:t xml:space="preserve">        </w:t>
      </w:r>
    </w:p>
    <w:tbl>
      <w:tblPr>
        <w:tblStyle w:val="a4"/>
        <w:tblpPr w:leftFromText="180" w:rightFromText="180" w:vertAnchor="text" w:horzAnchor="margin" w:tblpY="222"/>
        <w:tblW w:w="9606" w:type="dxa"/>
        <w:tblLook w:val="04A0" w:firstRow="1" w:lastRow="0" w:firstColumn="1" w:lastColumn="0" w:noHBand="0" w:noVBand="1"/>
      </w:tblPr>
      <w:tblGrid>
        <w:gridCol w:w="6993"/>
        <w:gridCol w:w="2613"/>
      </w:tblGrid>
      <w:tr w:rsidR="00404126" w:rsidRPr="007D1745" w:rsidTr="00D906E8">
        <w:trPr>
          <w:trHeight w:val="356"/>
        </w:trPr>
        <w:tc>
          <w:tcPr>
            <w:tcW w:w="6993" w:type="dxa"/>
          </w:tcPr>
          <w:p w:rsidR="00404126" w:rsidRPr="007D1745" w:rsidRDefault="00404126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2613" w:type="dxa"/>
          </w:tcPr>
          <w:p w:rsidR="00404126" w:rsidRPr="007D1745" w:rsidRDefault="00404126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404126" w:rsidRPr="007D1745" w:rsidTr="00D906E8">
        <w:trPr>
          <w:trHeight w:val="356"/>
        </w:trPr>
        <w:tc>
          <w:tcPr>
            <w:tcW w:w="6993" w:type="dxa"/>
          </w:tcPr>
          <w:p w:rsidR="00404126" w:rsidRPr="007D1745" w:rsidRDefault="00404126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До 100 рублей</w:t>
            </w:r>
          </w:p>
        </w:tc>
        <w:tc>
          <w:tcPr>
            <w:tcW w:w="2613" w:type="dxa"/>
          </w:tcPr>
          <w:p w:rsidR="00404126" w:rsidRPr="007D1745" w:rsidRDefault="00404126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404126" w:rsidRPr="007D1745" w:rsidTr="00D906E8">
        <w:trPr>
          <w:trHeight w:val="408"/>
        </w:trPr>
        <w:tc>
          <w:tcPr>
            <w:tcW w:w="6993" w:type="dxa"/>
          </w:tcPr>
          <w:p w:rsidR="00404126" w:rsidRPr="007D1745" w:rsidRDefault="00404126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От 100 рублей до 1 тыс. рублей</w:t>
            </w:r>
          </w:p>
        </w:tc>
        <w:tc>
          <w:tcPr>
            <w:tcW w:w="2613" w:type="dxa"/>
          </w:tcPr>
          <w:p w:rsidR="00404126" w:rsidRPr="007D1745" w:rsidRDefault="00404126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404126" w:rsidRPr="007D1745" w:rsidTr="00D906E8">
        <w:trPr>
          <w:trHeight w:val="467"/>
        </w:trPr>
        <w:tc>
          <w:tcPr>
            <w:tcW w:w="6993" w:type="dxa"/>
          </w:tcPr>
          <w:p w:rsidR="00404126" w:rsidRPr="007D1745" w:rsidRDefault="00404126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От 1 тыс. до 5 тыс. рублей</w:t>
            </w:r>
          </w:p>
        </w:tc>
        <w:tc>
          <w:tcPr>
            <w:tcW w:w="2613" w:type="dxa"/>
          </w:tcPr>
          <w:p w:rsidR="00404126" w:rsidRPr="007D1745" w:rsidRDefault="00404126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404126" w:rsidRPr="007D1745" w:rsidTr="00D906E8">
        <w:trPr>
          <w:trHeight w:val="466"/>
        </w:trPr>
        <w:tc>
          <w:tcPr>
            <w:tcW w:w="6993" w:type="dxa"/>
          </w:tcPr>
          <w:p w:rsidR="00404126" w:rsidRPr="007D1745" w:rsidRDefault="00404126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От 5 тыс. до 10 тыс. рублей</w:t>
            </w:r>
          </w:p>
        </w:tc>
        <w:tc>
          <w:tcPr>
            <w:tcW w:w="2613" w:type="dxa"/>
          </w:tcPr>
          <w:p w:rsidR="00404126" w:rsidRPr="007D1745" w:rsidRDefault="00404126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404126" w:rsidRPr="007D1745" w:rsidTr="00D906E8">
        <w:trPr>
          <w:trHeight w:val="408"/>
        </w:trPr>
        <w:tc>
          <w:tcPr>
            <w:tcW w:w="6993" w:type="dxa"/>
          </w:tcPr>
          <w:p w:rsidR="00404126" w:rsidRPr="007D1745" w:rsidRDefault="00404126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От 10 тыс. рублей до 100 тыс. рублей</w:t>
            </w:r>
          </w:p>
        </w:tc>
        <w:tc>
          <w:tcPr>
            <w:tcW w:w="2613" w:type="dxa"/>
          </w:tcPr>
          <w:p w:rsidR="00404126" w:rsidRPr="007D1745" w:rsidRDefault="00404126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04126" w:rsidRPr="007D1745" w:rsidTr="00D906E8">
        <w:trPr>
          <w:trHeight w:val="410"/>
        </w:trPr>
        <w:tc>
          <w:tcPr>
            <w:tcW w:w="6993" w:type="dxa"/>
          </w:tcPr>
          <w:p w:rsidR="00404126" w:rsidRPr="007D1745" w:rsidRDefault="00404126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Более 100.тыс рублей</w:t>
            </w:r>
          </w:p>
        </w:tc>
        <w:tc>
          <w:tcPr>
            <w:tcW w:w="2613" w:type="dxa"/>
          </w:tcPr>
          <w:p w:rsidR="00404126" w:rsidRPr="007D1745" w:rsidRDefault="00404126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4126" w:rsidRPr="007D1745" w:rsidTr="00D906E8">
        <w:trPr>
          <w:trHeight w:val="410"/>
        </w:trPr>
        <w:tc>
          <w:tcPr>
            <w:tcW w:w="6993" w:type="dxa"/>
          </w:tcPr>
          <w:p w:rsidR="00404126" w:rsidRPr="007D1745" w:rsidRDefault="00404126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2613" w:type="dxa"/>
          </w:tcPr>
          <w:p w:rsidR="00404126" w:rsidRPr="007D1745" w:rsidRDefault="00404126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</w:tr>
    </w:tbl>
    <w:p w:rsidR="00E509DA" w:rsidRDefault="00E509DA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E509DA" w:rsidRDefault="00D906E8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  <w:r w:rsidRPr="00547B7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95154" cy="2484407"/>
            <wp:effectExtent l="19050" t="0" r="15096" b="0"/>
            <wp:docPr id="2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509DA" w:rsidRDefault="00E509DA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E509DA" w:rsidRDefault="00E509DA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70250E" w:rsidRPr="007D1745" w:rsidRDefault="00547B76" w:rsidP="00D906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0250E" w:rsidRPr="007D1745">
        <w:rPr>
          <w:rFonts w:ascii="Times New Roman" w:hAnsi="Times New Roman"/>
          <w:sz w:val="24"/>
          <w:szCs w:val="24"/>
        </w:rPr>
        <w:t>.</w:t>
      </w:r>
      <w:r w:rsidR="000741EA" w:rsidRPr="007D1745">
        <w:rPr>
          <w:rFonts w:ascii="Times New Roman" w:hAnsi="Times New Roman"/>
          <w:sz w:val="24"/>
          <w:szCs w:val="24"/>
        </w:rPr>
        <w:t xml:space="preserve"> Оценка среднегодового размеров коррупционных сделок со стороны гражданина с распределением по  государственным и муниципальным органам, учреждениям</w:t>
      </w:r>
      <w:r w:rsidR="00F025B9" w:rsidRPr="007D1745">
        <w:rPr>
          <w:rFonts w:ascii="Times New Roman" w:hAnsi="Times New Roman"/>
          <w:sz w:val="24"/>
          <w:szCs w:val="24"/>
        </w:rPr>
        <w:t xml:space="preserve">?                                                                    </w:t>
      </w:r>
    </w:p>
    <w:p w:rsidR="004D5EA4" w:rsidRPr="007D1745" w:rsidRDefault="004D5EA4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4D5EA4" w:rsidRPr="007D1745" w:rsidRDefault="004D5EA4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98"/>
        <w:tblW w:w="9464" w:type="dxa"/>
        <w:tblLayout w:type="fixed"/>
        <w:tblLook w:val="04A0" w:firstRow="1" w:lastRow="0" w:firstColumn="1" w:lastColumn="0" w:noHBand="0" w:noVBand="1"/>
      </w:tblPr>
      <w:tblGrid>
        <w:gridCol w:w="2268"/>
        <w:gridCol w:w="992"/>
        <w:gridCol w:w="851"/>
        <w:gridCol w:w="992"/>
        <w:gridCol w:w="1134"/>
        <w:gridCol w:w="1134"/>
        <w:gridCol w:w="959"/>
        <w:gridCol w:w="1134"/>
      </w:tblGrid>
      <w:tr w:rsidR="00E509DA" w:rsidRPr="007D1745" w:rsidTr="00C60317">
        <w:trPr>
          <w:trHeight w:val="1099"/>
        </w:trPr>
        <w:tc>
          <w:tcPr>
            <w:tcW w:w="2268" w:type="dxa"/>
            <w:vMerge w:val="restart"/>
            <w:tcBorders>
              <w:top w:val="single" w:sz="4" w:space="0" w:color="auto"/>
              <w:tl2br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 xml:space="preserve">    сумма</w:t>
            </w:r>
          </w:p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992" w:type="dxa"/>
          </w:tcPr>
          <w:p w:rsidR="00E509DA" w:rsidRPr="007D1745" w:rsidRDefault="00E509DA" w:rsidP="00C60317">
            <w:pPr>
              <w:spacing w:after="0" w:line="240" w:lineRule="auto"/>
              <w:ind w:leftChars="-20" w:left="-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 xml:space="preserve">Не платил </w:t>
            </w:r>
          </w:p>
        </w:tc>
        <w:tc>
          <w:tcPr>
            <w:tcW w:w="851" w:type="dxa"/>
          </w:tcPr>
          <w:p w:rsidR="00E509DA" w:rsidRPr="007B582E" w:rsidRDefault="00E509DA" w:rsidP="00C60317">
            <w:pPr>
              <w:spacing w:after="0" w:line="240" w:lineRule="auto"/>
              <w:ind w:leftChars="15"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82E">
              <w:rPr>
                <w:rFonts w:ascii="Times New Roman" w:hAnsi="Times New Roman"/>
                <w:sz w:val="24"/>
                <w:szCs w:val="24"/>
              </w:rPr>
              <w:t>До 100 руб.</w:t>
            </w:r>
          </w:p>
        </w:tc>
        <w:tc>
          <w:tcPr>
            <w:tcW w:w="992" w:type="dxa"/>
          </w:tcPr>
          <w:p w:rsidR="00E509DA" w:rsidRPr="007B582E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82E">
              <w:rPr>
                <w:rFonts w:ascii="Times New Roman" w:hAnsi="Times New Roman"/>
                <w:sz w:val="24"/>
                <w:szCs w:val="24"/>
              </w:rPr>
              <w:t>От 100 до 1 тыс. руб.</w:t>
            </w:r>
          </w:p>
        </w:tc>
        <w:tc>
          <w:tcPr>
            <w:tcW w:w="1134" w:type="dxa"/>
          </w:tcPr>
          <w:p w:rsidR="00E509DA" w:rsidRPr="007B582E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82E">
              <w:rPr>
                <w:rFonts w:ascii="Times New Roman" w:hAnsi="Times New Roman"/>
                <w:sz w:val="24"/>
                <w:szCs w:val="24"/>
              </w:rPr>
              <w:t>От 1 тыс. до 5 тыс руб.</w:t>
            </w:r>
          </w:p>
        </w:tc>
        <w:tc>
          <w:tcPr>
            <w:tcW w:w="1134" w:type="dxa"/>
          </w:tcPr>
          <w:p w:rsidR="00E509DA" w:rsidRPr="007B582E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 тыс. до 10 тыс. руб.</w:t>
            </w:r>
          </w:p>
        </w:tc>
        <w:tc>
          <w:tcPr>
            <w:tcW w:w="959" w:type="dxa"/>
          </w:tcPr>
          <w:p w:rsidR="00E509DA" w:rsidRPr="007B582E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82E">
              <w:rPr>
                <w:rFonts w:ascii="Times New Roman" w:hAnsi="Times New Roman"/>
                <w:sz w:val="24"/>
                <w:szCs w:val="24"/>
              </w:rPr>
              <w:t>От 10 тыс. до 100 тыс рублей</w:t>
            </w:r>
          </w:p>
        </w:tc>
        <w:tc>
          <w:tcPr>
            <w:tcW w:w="1134" w:type="dxa"/>
          </w:tcPr>
          <w:p w:rsidR="00E509DA" w:rsidRPr="007B582E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100 тыс. руб.</w:t>
            </w:r>
          </w:p>
        </w:tc>
      </w:tr>
      <w:tr w:rsidR="00E509DA" w:rsidRPr="007D1745" w:rsidTr="00C60317">
        <w:trPr>
          <w:trHeight w:val="659"/>
        </w:trPr>
        <w:tc>
          <w:tcPr>
            <w:tcW w:w="2268" w:type="dxa"/>
            <w:vMerge/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Кол</w:t>
            </w:r>
          </w:p>
        </w:tc>
        <w:tc>
          <w:tcPr>
            <w:tcW w:w="851" w:type="dxa"/>
          </w:tcPr>
          <w:p w:rsidR="00E509DA" w:rsidRPr="007B582E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82E">
              <w:rPr>
                <w:rFonts w:ascii="Times New Roman" w:hAnsi="Times New Roman"/>
                <w:sz w:val="24"/>
                <w:szCs w:val="24"/>
              </w:rPr>
              <w:t>Кол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09DA" w:rsidRPr="007B582E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82E">
              <w:rPr>
                <w:rFonts w:ascii="Times New Roman" w:hAnsi="Times New Roman"/>
                <w:sz w:val="24"/>
                <w:szCs w:val="24"/>
              </w:rPr>
              <w:t>Кол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B582E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82E">
              <w:rPr>
                <w:rFonts w:ascii="Times New Roman" w:hAnsi="Times New Roman"/>
                <w:sz w:val="24"/>
                <w:szCs w:val="24"/>
              </w:rPr>
              <w:t>Кол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B582E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82E">
              <w:rPr>
                <w:rFonts w:ascii="Times New Roman" w:hAnsi="Times New Roman"/>
                <w:sz w:val="24"/>
                <w:szCs w:val="24"/>
              </w:rPr>
              <w:t>Кол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B582E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82E">
              <w:rPr>
                <w:rFonts w:ascii="Times New Roman" w:hAnsi="Times New Roman"/>
                <w:sz w:val="24"/>
                <w:szCs w:val="24"/>
              </w:rPr>
              <w:t>Кол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09DA" w:rsidRPr="007B582E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82E">
              <w:rPr>
                <w:rFonts w:ascii="Times New Roman" w:hAnsi="Times New Roman"/>
                <w:sz w:val="24"/>
                <w:szCs w:val="24"/>
              </w:rPr>
              <w:t>Кол</w:t>
            </w:r>
          </w:p>
        </w:tc>
      </w:tr>
      <w:tr w:rsidR="00E509DA" w:rsidRPr="007D1745" w:rsidTr="00C60317">
        <w:trPr>
          <w:trHeight w:val="548"/>
        </w:trPr>
        <w:tc>
          <w:tcPr>
            <w:tcW w:w="2268" w:type="dxa"/>
          </w:tcPr>
          <w:p w:rsidR="00E509DA" w:rsidRPr="007D1745" w:rsidRDefault="00E509DA" w:rsidP="00C60317">
            <w:pPr>
              <w:spacing w:after="0" w:line="240" w:lineRule="auto"/>
              <w:ind w:leftChars="15"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Учреждения здравоохр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09DA" w:rsidRPr="007D1745" w:rsidTr="00C60317">
        <w:trPr>
          <w:trHeight w:val="764"/>
        </w:trPr>
        <w:tc>
          <w:tcPr>
            <w:tcW w:w="2268" w:type="dxa"/>
          </w:tcPr>
          <w:p w:rsidR="00E509DA" w:rsidRPr="007D1745" w:rsidRDefault="00E509DA" w:rsidP="00C60317">
            <w:pPr>
              <w:spacing w:after="0" w:line="240" w:lineRule="auto"/>
              <w:ind w:leftChars="15"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Дошкольные учреждения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09DA" w:rsidRPr="007D1745" w:rsidTr="00C60317">
        <w:trPr>
          <w:trHeight w:val="567"/>
        </w:trPr>
        <w:tc>
          <w:tcPr>
            <w:tcW w:w="2268" w:type="dxa"/>
          </w:tcPr>
          <w:p w:rsidR="00E509DA" w:rsidRPr="007D1745" w:rsidRDefault="00E509DA" w:rsidP="00C60317">
            <w:pPr>
              <w:spacing w:after="0" w:line="240" w:lineRule="auto"/>
              <w:ind w:leftChars="15"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Учрежд.средн. </w:t>
            </w:r>
            <w:r w:rsidRPr="007D1745">
              <w:rPr>
                <w:rFonts w:ascii="Times New Roman" w:hAnsi="Times New Roman"/>
                <w:sz w:val="24"/>
                <w:szCs w:val="24"/>
              </w:rPr>
              <w:t>образов.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09DA" w:rsidRPr="007D1745" w:rsidTr="00C60317">
        <w:trPr>
          <w:trHeight w:val="550"/>
        </w:trPr>
        <w:tc>
          <w:tcPr>
            <w:tcW w:w="2268" w:type="dxa"/>
          </w:tcPr>
          <w:p w:rsidR="00E509DA" w:rsidRPr="007D1745" w:rsidRDefault="00E509DA" w:rsidP="00C60317">
            <w:pPr>
              <w:spacing w:after="0" w:line="240" w:lineRule="auto"/>
              <w:ind w:leftChars="15"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Высшие учеб. заведения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09DA" w:rsidRPr="007D1745" w:rsidTr="00C60317">
        <w:trPr>
          <w:trHeight w:val="431"/>
        </w:trPr>
        <w:tc>
          <w:tcPr>
            <w:tcW w:w="2268" w:type="dxa"/>
          </w:tcPr>
          <w:p w:rsidR="00E509DA" w:rsidRPr="007D1745" w:rsidRDefault="00E509DA" w:rsidP="00C60317">
            <w:pPr>
              <w:spacing w:after="0" w:line="240" w:lineRule="auto"/>
              <w:ind w:leftChars="15"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соцзащита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09DA" w:rsidRPr="007D1745" w:rsidTr="00C60317">
        <w:trPr>
          <w:trHeight w:val="535"/>
        </w:trPr>
        <w:tc>
          <w:tcPr>
            <w:tcW w:w="2268" w:type="dxa"/>
          </w:tcPr>
          <w:p w:rsidR="00E509DA" w:rsidRPr="007D1745" w:rsidRDefault="00E509DA" w:rsidP="00C60317">
            <w:pPr>
              <w:spacing w:after="0" w:line="240" w:lineRule="auto"/>
              <w:ind w:leftChars="15"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Организации ЖКХ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A" w:rsidRPr="007D1745" w:rsidTr="00C60317">
        <w:trPr>
          <w:trHeight w:val="638"/>
        </w:trPr>
        <w:tc>
          <w:tcPr>
            <w:tcW w:w="2268" w:type="dxa"/>
          </w:tcPr>
          <w:p w:rsidR="00E509DA" w:rsidRPr="007D1745" w:rsidRDefault="00E509DA" w:rsidP="00C60317">
            <w:pPr>
              <w:spacing w:after="0" w:line="240" w:lineRule="auto"/>
              <w:ind w:leftChars="15"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ОВД(кроме ГИБДД)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09DA" w:rsidRPr="007D1745" w:rsidTr="00C60317">
        <w:trPr>
          <w:trHeight w:val="592"/>
        </w:trPr>
        <w:tc>
          <w:tcPr>
            <w:tcW w:w="2268" w:type="dxa"/>
          </w:tcPr>
          <w:p w:rsidR="00E509DA" w:rsidRPr="007D1745" w:rsidRDefault="00E509DA" w:rsidP="00C60317">
            <w:pPr>
              <w:spacing w:after="0" w:line="240" w:lineRule="auto"/>
              <w:ind w:leftChars="15"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ГИБДД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09DA" w:rsidRPr="007D1745" w:rsidTr="00C60317">
        <w:trPr>
          <w:trHeight w:val="555"/>
        </w:trPr>
        <w:tc>
          <w:tcPr>
            <w:tcW w:w="2268" w:type="dxa"/>
          </w:tcPr>
          <w:p w:rsidR="00E509DA" w:rsidRPr="007D1745" w:rsidRDefault="00E509DA" w:rsidP="00C60317">
            <w:pPr>
              <w:spacing w:after="0" w:line="240" w:lineRule="auto"/>
              <w:ind w:leftChars="15"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прокуратура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09DA" w:rsidRPr="007D1745" w:rsidTr="00C60317">
        <w:trPr>
          <w:trHeight w:val="623"/>
        </w:trPr>
        <w:tc>
          <w:tcPr>
            <w:tcW w:w="2268" w:type="dxa"/>
          </w:tcPr>
          <w:p w:rsidR="00E509DA" w:rsidRPr="007D1745" w:rsidRDefault="00E509DA" w:rsidP="00C60317">
            <w:pPr>
              <w:spacing w:after="0" w:line="240" w:lineRule="auto"/>
              <w:ind w:leftChars="15"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 xml:space="preserve">городской суд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09DA" w:rsidRPr="007D1745" w:rsidTr="00C60317">
        <w:trPr>
          <w:trHeight w:val="446"/>
        </w:trPr>
        <w:tc>
          <w:tcPr>
            <w:tcW w:w="2268" w:type="dxa"/>
          </w:tcPr>
          <w:p w:rsidR="00E509DA" w:rsidRPr="007D1745" w:rsidRDefault="00E509DA" w:rsidP="00C60317">
            <w:pPr>
              <w:spacing w:after="0" w:line="240" w:lineRule="auto"/>
              <w:ind w:leftChars="15"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Мировые судьи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09DA" w:rsidRPr="007D1745" w:rsidTr="00C60317">
        <w:trPr>
          <w:trHeight w:val="548"/>
        </w:trPr>
        <w:tc>
          <w:tcPr>
            <w:tcW w:w="2268" w:type="dxa"/>
          </w:tcPr>
          <w:p w:rsidR="00E509DA" w:rsidRPr="007D1745" w:rsidRDefault="00E509DA" w:rsidP="00C60317">
            <w:pPr>
              <w:spacing w:after="0" w:line="240" w:lineRule="auto"/>
              <w:ind w:leftChars="15"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Налоговые органы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09DA" w:rsidRPr="007D1745" w:rsidTr="00C60317">
        <w:trPr>
          <w:trHeight w:val="708"/>
        </w:trPr>
        <w:tc>
          <w:tcPr>
            <w:tcW w:w="2268" w:type="dxa"/>
          </w:tcPr>
          <w:p w:rsidR="00E509DA" w:rsidRPr="007D1745" w:rsidRDefault="00E509DA" w:rsidP="00C60317">
            <w:pPr>
              <w:spacing w:after="0" w:line="240" w:lineRule="auto"/>
              <w:ind w:leftChars="15"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Служба судебных приставов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09DA" w:rsidRPr="007D1745" w:rsidTr="00C60317">
        <w:trPr>
          <w:trHeight w:val="654"/>
        </w:trPr>
        <w:tc>
          <w:tcPr>
            <w:tcW w:w="2268" w:type="dxa"/>
          </w:tcPr>
          <w:p w:rsidR="00E509DA" w:rsidRPr="007D1745" w:rsidRDefault="00E509DA" w:rsidP="00C60317">
            <w:pPr>
              <w:spacing w:after="0" w:line="240" w:lineRule="auto"/>
              <w:ind w:leftChars="15"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Ростехнадзор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09DA" w:rsidRPr="007D1745" w:rsidTr="00C60317">
        <w:trPr>
          <w:trHeight w:val="756"/>
        </w:trPr>
        <w:tc>
          <w:tcPr>
            <w:tcW w:w="2268" w:type="dxa"/>
          </w:tcPr>
          <w:p w:rsidR="00E509DA" w:rsidRPr="007D1745" w:rsidRDefault="00E509DA" w:rsidP="00C60317">
            <w:pPr>
              <w:spacing w:after="0" w:line="240" w:lineRule="auto"/>
              <w:ind w:leftChars="15"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Противопожарный надзор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09DA" w:rsidRPr="007D1745" w:rsidTr="00C60317">
        <w:trPr>
          <w:trHeight w:val="843"/>
        </w:trPr>
        <w:tc>
          <w:tcPr>
            <w:tcW w:w="2268" w:type="dxa"/>
          </w:tcPr>
          <w:p w:rsidR="00E509DA" w:rsidRPr="007D1745" w:rsidRDefault="00E509DA" w:rsidP="00C60317">
            <w:pPr>
              <w:spacing w:after="0" w:line="240" w:lineRule="auto"/>
              <w:ind w:leftChars="15"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Роспотребнадзор СЭС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09DA" w:rsidRPr="007D1745" w:rsidTr="00C60317">
        <w:trPr>
          <w:trHeight w:val="693"/>
        </w:trPr>
        <w:tc>
          <w:tcPr>
            <w:tcW w:w="2268" w:type="dxa"/>
          </w:tcPr>
          <w:p w:rsidR="00E509DA" w:rsidRPr="007D1745" w:rsidRDefault="00E509DA" w:rsidP="00C60317">
            <w:pPr>
              <w:spacing w:after="0" w:line="240" w:lineRule="auto"/>
              <w:ind w:leftChars="15"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 xml:space="preserve"> кадастр и картография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09DA" w:rsidRPr="007D1745" w:rsidTr="00C60317">
        <w:trPr>
          <w:trHeight w:val="705"/>
        </w:trPr>
        <w:tc>
          <w:tcPr>
            <w:tcW w:w="2268" w:type="dxa"/>
          </w:tcPr>
          <w:p w:rsidR="00E509DA" w:rsidRPr="007D1745" w:rsidRDefault="00E509DA" w:rsidP="00C60317">
            <w:pPr>
              <w:spacing w:after="0" w:line="240" w:lineRule="auto"/>
              <w:ind w:leftChars="15"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 xml:space="preserve">Орг. местного самоуправления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09DA" w:rsidRPr="007D1745" w:rsidTr="00C60317">
        <w:trPr>
          <w:trHeight w:val="686"/>
        </w:trPr>
        <w:tc>
          <w:tcPr>
            <w:tcW w:w="2268" w:type="dxa"/>
          </w:tcPr>
          <w:p w:rsidR="00E509DA" w:rsidRPr="007D1745" w:rsidRDefault="00E509DA" w:rsidP="00C60317">
            <w:pPr>
              <w:spacing w:after="0" w:line="240" w:lineRule="auto"/>
              <w:ind w:leftChars="15"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Коммерческие организации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09DA" w:rsidRPr="007D1745" w:rsidTr="00C60317">
        <w:trPr>
          <w:trHeight w:val="573"/>
        </w:trPr>
        <w:tc>
          <w:tcPr>
            <w:tcW w:w="2268" w:type="dxa"/>
          </w:tcPr>
          <w:p w:rsidR="00E509DA" w:rsidRPr="007D1745" w:rsidRDefault="00E509DA" w:rsidP="00C60317">
            <w:pPr>
              <w:spacing w:after="0" w:line="240" w:lineRule="auto"/>
              <w:ind w:leftChars="15"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 xml:space="preserve">Иные органы ,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09DA" w:rsidRPr="007D1745" w:rsidTr="00C60317">
        <w:trPr>
          <w:trHeight w:val="573"/>
        </w:trPr>
        <w:tc>
          <w:tcPr>
            <w:tcW w:w="2268" w:type="dxa"/>
          </w:tcPr>
          <w:p w:rsidR="00E509DA" w:rsidRPr="007D1745" w:rsidRDefault="00E509DA" w:rsidP="00C60317">
            <w:pPr>
              <w:spacing w:after="0" w:line="240" w:lineRule="auto"/>
              <w:ind w:leftChars="15"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7196" w:type="dxa"/>
            <w:gridSpan w:val="7"/>
          </w:tcPr>
          <w:p w:rsidR="00E509DA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</w:tr>
    </w:tbl>
    <w:p w:rsidR="004D5EA4" w:rsidRDefault="004D5EA4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D82" w:rsidRDefault="00B06D82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D82" w:rsidRDefault="00B06D82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D8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74547" cy="3759200"/>
            <wp:effectExtent l="19050" t="0" r="11853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06D82" w:rsidRDefault="00B06D82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D82" w:rsidRDefault="00B06D82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D82" w:rsidRDefault="00B06D82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D82" w:rsidRDefault="00B06D82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D82" w:rsidRDefault="00B06D82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D82" w:rsidRDefault="00B06D82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D8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74547" cy="3759200"/>
            <wp:effectExtent l="19050" t="0" r="11853" b="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B06D82" w:rsidRDefault="00B06D82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D82" w:rsidRDefault="00B06D82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D82" w:rsidRDefault="00B06D82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D82" w:rsidRDefault="00B06D82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D82" w:rsidRDefault="00B06D82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D82" w:rsidRDefault="00B06D82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D82" w:rsidRDefault="00B06D82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D8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74547" cy="3759200"/>
            <wp:effectExtent l="19050" t="0" r="11853" b="0"/>
            <wp:docPr id="1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B06D82" w:rsidRDefault="00B06D82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446" w:rsidRDefault="00F55446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446" w:rsidRDefault="00F55446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446" w:rsidRDefault="00F55446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446" w:rsidRDefault="00F55446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44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2167" cy="4018844"/>
            <wp:effectExtent l="19050" t="0" r="23283" b="706"/>
            <wp:docPr id="1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E509DA" w:rsidRDefault="00E509DA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446" w:rsidRDefault="00F55446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44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2167" cy="4018844"/>
            <wp:effectExtent l="19050" t="0" r="23283" b="706"/>
            <wp:docPr id="2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F55446" w:rsidRDefault="00F55446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446" w:rsidRDefault="00F55446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3202" w:rsidRDefault="00363202" w:rsidP="00E509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547B76" w:rsidRDefault="00547B76" w:rsidP="00E509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7B76" w:rsidRDefault="00547B76" w:rsidP="00E509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3202" w:rsidRDefault="00F55446" w:rsidP="00E509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5446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2167" cy="4018844"/>
            <wp:effectExtent l="19050" t="0" r="23283" b="706"/>
            <wp:docPr id="2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363202" w:rsidRDefault="00363202" w:rsidP="00E509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3202" w:rsidRDefault="00363202" w:rsidP="00E509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3202" w:rsidRDefault="00363202" w:rsidP="00E509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3202" w:rsidRDefault="00363202" w:rsidP="00E509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3202" w:rsidRDefault="00363202" w:rsidP="00E509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3202" w:rsidRDefault="00C60317" w:rsidP="00E509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0317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2167" cy="4018844"/>
            <wp:effectExtent l="19050" t="0" r="23283" b="706"/>
            <wp:docPr id="2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363202" w:rsidRDefault="00363202" w:rsidP="00E509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09DA" w:rsidRPr="00E509DA" w:rsidRDefault="00E509DA" w:rsidP="00E509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09DA">
        <w:rPr>
          <w:rFonts w:ascii="Times New Roman" w:hAnsi="Times New Roman"/>
          <w:b/>
          <w:sz w:val="24"/>
          <w:szCs w:val="24"/>
        </w:rPr>
        <w:t>Результаты опроса позволяют сделать следующие выводы:</w:t>
      </w:r>
    </w:p>
    <w:p w:rsidR="00E509DA" w:rsidRPr="007D1745" w:rsidRDefault="00E509DA" w:rsidP="00E509DA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  <w:r w:rsidRPr="007D1745">
        <w:rPr>
          <w:rFonts w:ascii="Times New Roman" w:hAnsi="Times New Roman"/>
          <w:sz w:val="24"/>
          <w:szCs w:val="24"/>
        </w:rPr>
        <w:t>По роду деятельности жители представляют все сферы экономики.</w:t>
      </w:r>
    </w:p>
    <w:p w:rsidR="00E509DA" w:rsidRDefault="00E509DA" w:rsidP="00E509DA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  <w:r w:rsidRPr="007D1745">
        <w:rPr>
          <w:rFonts w:ascii="Times New Roman" w:hAnsi="Times New Roman"/>
          <w:sz w:val="24"/>
          <w:szCs w:val="24"/>
        </w:rPr>
        <w:t xml:space="preserve">Самое </w:t>
      </w:r>
      <w:r>
        <w:rPr>
          <w:rFonts w:ascii="Times New Roman" w:hAnsi="Times New Roman"/>
          <w:sz w:val="24"/>
          <w:szCs w:val="24"/>
        </w:rPr>
        <w:t>большее количество респондентов</w:t>
      </w:r>
      <w:r w:rsidRPr="007D1745">
        <w:rPr>
          <w:rFonts w:ascii="Times New Roman" w:hAnsi="Times New Roman"/>
          <w:sz w:val="24"/>
          <w:szCs w:val="24"/>
        </w:rPr>
        <w:t xml:space="preserve"> работают в государственных или муниципальных учреждениях. </w:t>
      </w:r>
      <w:r>
        <w:rPr>
          <w:rFonts w:ascii="Times New Roman" w:hAnsi="Times New Roman"/>
          <w:sz w:val="24"/>
          <w:szCs w:val="24"/>
        </w:rPr>
        <w:t xml:space="preserve">  У</w:t>
      </w:r>
      <w:r w:rsidRPr="007D1745">
        <w:rPr>
          <w:rFonts w:ascii="Times New Roman" w:hAnsi="Times New Roman"/>
          <w:sz w:val="24"/>
          <w:szCs w:val="24"/>
        </w:rPr>
        <w:t xml:space="preserve"> 39</w:t>
      </w:r>
      <w:r>
        <w:rPr>
          <w:rFonts w:ascii="Times New Roman" w:hAnsi="Times New Roman"/>
          <w:sz w:val="24"/>
          <w:szCs w:val="24"/>
        </w:rPr>
        <w:t xml:space="preserve">% </w:t>
      </w:r>
      <w:r w:rsidRPr="007D1745">
        <w:rPr>
          <w:rFonts w:ascii="Times New Roman" w:hAnsi="Times New Roman"/>
          <w:sz w:val="24"/>
          <w:szCs w:val="24"/>
        </w:rPr>
        <w:t xml:space="preserve"> населения денег хватает на продукты и на одежду, но покупка бытовой техники является затруднительной. И лишь у </w:t>
      </w:r>
      <w:r>
        <w:rPr>
          <w:rFonts w:ascii="Times New Roman" w:hAnsi="Times New Roman"/>
          <w:sz w:val="24"/>
          <w:szCs w:val="24"/>
        </w:rPr>
        <w:t>3,1</w:t>
      </w:r>
      <w:r w:rsidRPr="007D1745">
        <w:rPr>
          <w:rFonts w:ascii="Times New Roman" w:hAnsi="Times New Roman"/>
          <w:sz w:val="24"/>
          <w:szCs w:val="24"/>
        </w:rPr>
        <w:t xml:space="preserve"> процентов населения денег хватает на новый легковой автомобиль, однако покупка квартиры или дома является затруднительной. </w:t>
      </w:r>
    </w:p>
    <w:p w:rsidR="00E509DA" w:rsidRPr="007D1745" w:rsidRDefault="00E509DA" w:rsidP="00E509DA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Более  половины </w:t>
      </w:r>
      <w:r w:rsidRPr="007D1745">
        <w:rPr>
          <w:rFonts w:ascii="Times New Roman" w:hAnsi="Times New Roman"/>
          <w:sz w:val="24"/>
          <w:szCs w:val="24"/>
        </w:rPr>
        <w:t>населения никогда не попадали</w:t>
      </w:r>
      <w:r>
        <w:rPr>
          <w:rFonts w:ascii="Times New Roman" w:hAnsi="Times New Roman"/>
          <w:sz w:val="24"/>
          <w:szCs w:val="24"/>
        </w:rPr>
        <w:t xml:space="preserve"> в коррупционную ситуацию,  66 </w:t>
      </w:r>
      <w:r w:rsidRPr="007D1745">
        <w:rPr>
          <w:rFonts w:ascii="Times New Roman" w:hAnsi="Times New Roman"/>
          <w:sz w:val="24"/>
          <w:szCs w:val="24"/>
        </w:rPr>
        <w:t xml:space="preserve">  опрошенных сталкивались с коррупционной ситуацией не более чем полугода назад.</w:t>
      </w:r>
      <w:r w:rsidRPr="00CE43F1">
        <w:rPr>
          <w:rFonts w:ascii="Times New Roman" w:hAnsi="Times New Roman"/>
          <w:sz w:val="24"/>
          <w:szCs w:val="24"/>
        </w:rPr>
        <w:t xml:space="preserve"> </w:t>
      </w:r>
      <w:r w:rsidRPr="007D1745">
        <w:rPr>
          <w:rFonts w:ascii="Times New Roman" w:hAnsi="Times New Roman"/>
          <w:sz w:val="24"/>
          <w:szCs w:val="24"/>
        </w:rPr>
        <w:t xml:space="preserve">Около половины опрошенных готовы искать законные пути решения коррупционной ситуации. Почти </w:t>
      </w:r>
      <w:r>
        <w:rPr>
          <w:rFonts w:ascii="Times New Roman" w:hAnsi="Times New Roman"/>
          <w:sz w:val="24"/>
          <w:szCs w:val="24"/>
        </w:rPr>
        <w:t>четверть</w:t>
      </w:r>
      <w:r w:rsidRPr="007D1745">
        <w:rPr>
          <w:rFonts w:ascii="Times New Roman" w:hAnsi="Times New Roman"/>
          <w:sz w:val="24"/>
          <w:szCs w:val="24"/>
        </w:rPr>
        <w:t xml:space="preserve"> респондентов решают ее неформально.</w:t>
      </w:r>
    </w:p>
    <w:p w:rsidR="00E509DA" w:rsidRDefault="00E509DA" w:rsidP="00E509DA">
      <w:pPr>
        <w:spacing w:after="0" w:line="240" w:lineRule="auto"/>
        <w:ind w:leftChars="129" w:left="284" w:firstLine="284"/>
        <w:jc w:val="both"/>
        <w:rPr>
          <w:rFonts w:ascii="Times New Roman" w:hAnsi="Times New Roman"/>
          <w:sz w:val="24"/>
          <w:szCs w:val="24"/>
        </w:rPr>
      </w:pPr>
      <w:r w:rsidRPr="007D1745">
        <w:rPr>
          <w:rFonts w:ascii="Times New Roman" w:hAnsi="Times New Roman"/>
          <w:sz w:val="24"/>
          <w:szCs w:val="24"/>
        </w:rPr>
        <w:t xml:space="preserve">Во </w:t>
      </w:r>
      <w:r>
        <w:rPr>
          <w:rFonts w:ascii="Times New Roman" w:hAnsi="Times New Roman"/>
          <w:sz w:val="24"/>
          <w:szCs w:val="24"/>
        </w:rPr>
        <w:t>многих</w:t>
      </w:r>
      <w:r w:rsidRPr="007D1745">
        <w:rPr>
          <w:rFonts w:ascii="Times New Roman" w:hAnsi="Times New Roman"/>
          <w:sz w:val="24"/>
          <w:szCs w:val="24"/>
        </w:rPr>
        <w:t xml:space="preserve"> организациях берут деньги за решение вопроса. Самая  востребованная организация у населения это больница. Именно там граждане решают свои проблемы всеми возможными способами – и за д</w:t>
      </w:r>
      <w:r>
        <w:rPr>
          <w:rFonts w:ascii="Times New Roman" w:hAnsi="Times New Roman"/>
          <w:sz w:val="24"/>
          <w:szCs w:val="24"/>
        </w:rPr>
        <w:t>еньги, и за услугу</w:t>
      </w:r>
      <w:r w:rsidRPr="007D1745">
        <w:rPr>
          <w:rFonts w:ascii="Times New Roman" w:hAnsi="Times New Roman"/>
          <w:sz w:val="24"/>
          <w:szCs w:val="24"/>
        </w:rPr>
        <w:t xml:space="preserve">. За деньги решаются вопросы </w:t>
      </w:r>
      <w:r>
        <w:rPr>
          <w:rFonts w:ascii="Times New Roman" w:hAnsi="Times New Roman"/>
          <w:sz w:val="24"/>
          <w:szCs w:val="24"/>
        </w:rPr>
        <w:t>в ГИБДД.</w:t>
      </w:r>
    </w:p>
    <w:p w:rsidR="00E509DA" w:rsidRDefault="00E509DA" w:rsidP="00E509DA">
      <w:pPr>
        <w:spacing w:after="0" w:line="240" w:lineRule="auto"/>
        <w:ind w:leftChars="129" w:left="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D1745">
        <w:rPr>
          <w:rFonts w:ascii="Times New Roman" w:hAnsi="Times New Roman"/>
          <w:sz w:val="24"/>
          <w:szCs w:val="24"/>
        </w:rPr>
        <w:t>Средняя сумма «благодарности»- от 1000  до 5000 рублей.</w:t>
      </w:r>
      <w:r>
        <w:rPr>
          <w:rFonts w:ascii="Times New Roman" w:hAnsi="Times New Roman"/>
          <w:sz w:val="24"/>
          <w:szCs w:val="24"/>
        </w:rPr>
        <w:t xml:space="preserve"> 64</w:t>
      </w:r>
      <w:r w:rsidRPr="007D1745">
        <w:rPr>
          <w:rFonts w:ascii="Times New Roman" w:hAnsi="Times New Roman"/>
          <w:sz w:val="24"/>
          <w:szCs w:val="24"/>
        </w:rPr>
        <w:t>% ответивших  не платили ничего.</w:t>
      </w:r>
    </w:p>
    <w:p w:rsidR="00E509DA" w:rsidRDefault="00E509DA" w:rsidP="00E509DA">
      <w:pPr>
        <w:spacing w:after="0" w:line="240" w:lineRule="auto"/>
        <w:ind w:leftChars="129" w:left="284" w:firstLine="284"/>
        <w:jc w:val="both"/>
        <w:rPr>
          <w:rFonts w:ascii="Times New Roman" w:hAnsi="Times New Roman"/>
          <w:sz w:val="24"/>
          <w:szCs w:val="24"/>
        </w:rPr>
      </w:pPr>
    </w:p>
    <w:p w:rsidR="00E509DA" w:rsidRPr="007D1745" w:rsidRDefault="00E509DA" w:rsidP="00E509DA">
      <w:pPr>
        <w:widowControl w:val="0"/>
        <w:autoSpaceDE w:val="0"/>
        <w:autoSpaceDN w:val="0"/>
        <w:adjustRightInd w:val="0"/>
        <w:spacing w:after="0" w:line="240" w:lineRule="auto"/>
        <w:ind w:leftChars="129" w:left="284" w:firstLine="425"/>
        <w:jc w:val="both"/>
        <w:rPr>
          <w:rFonts w:ascii="Times New Roman" w:hAnsi="Times New Roman"/>
          <w:sz w:val="24"/>
          <w:szCs w:val="24"/>
        </w:rPr>
      </w:pPr>
      <w:r w:rsidRPr="007D1745">
        <w:rPr>
          <w:rFonts w:ascii="Times New Roman" w:hAnsi="Times New Roman"/>
          <w:sz w:val="24"/>
          <w:szCs w:val="24"/>
        </w:rPr>
        <w:t xml:space="preserve">Количественный показатель индекса восприятия бытовой коррупции «оценка среднегодового размера коррупционных сделок со стороны гражданина с распределением по государственным и муниципальным органам, учреждениям и организациям» отражает общий размер потраченной со стороны гражданина суммы в денежном выражении за один год и рассчитывается как произведение данных по количественному показателю, указанному в </w:t>
      </w:r>
      <w:hyperlink w:anchor="Par95" w:history="1">
        <w:r w:rsidRPr="007D1745">
          <w:rPr>
            <w:rFonts w:ascii="Times New Roman" w:hAnsi="Times New Roman"/>
            <w:sz w:val="24"/>
            <w:szCs w:val="24"/>
          </w:rPr>
          <w:t>подпункте 7 части первой</w:t>
        </w:r>
      </w:hyperlink>
      <w:r w:rsidRPr="007D1745">
        <w:rPr>
          <w:rFonts w:ascii="Times New Roman" w:hAnsi="Times New Roman"/>
          <w:sz w:val="24"/>
          <w:szCs w:val="24"/>
        </w:rPr>
        <w:t xml:space="preserve"> настоящего пункта, и данных по количественному показателю, указанному в </w:t>
      </w:r>
      <w:hyperlink w:anchor="Par92" w:history="1">
        <w:r w:rsidRPr="007D1745">
          <w:rPr>
            <w:rFonts w:ascii="Times New Roman" w:hAnsi="Times New Roman"/>
            <w:sz w:val="24"/>
            <w:szCs w:val="24"/>
          </w:rPr>
          <w:t>подпункте 4 части первой</w:t>
        </w:r>
      </w:hyperlink>
      <w:r w:rsidRPr="007D1745">
        <w:rPr>
          <w:rFonts w:ascii="Times New Roman" w:hAnsi="Times New Roman"/>
          <w:sz w:val="24"/>
          <w:szCs w:val="24"/>
        </w:rPr>
        <w:t xml:space="preserve"> настоящего пункта.</w:t>
      </w:r>
    </w:p>
    <w:p w:rsidR="00E509DA" w:rsidRPr="007D1745" w:rsidRDefault="00363202" w:rsidP="00E509DA">
      <w:pPr>
        <w:widowControl w:val="0"/>
        <w:autoSpaceDE w:val="0"/>
        <w:autoSpaceDN w:val="0"/>
        <w:adjustRightInd w:val="0"/>
        <w:spacing w:after="0" w:line="240" w:lineRule="auto"/>
        <w:ind w:leftChars="129"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(20х100 +56х1000+ 49х5000 +6х10000 +9х100000 +1х100000 )</w:t>
      </w:r>
      <w:r w:rsidR="00E509DA">
        <w:rPr>
          <w:rFonts w:ascii="Times New Roman" w:hAnsi="Times New Roman"/>
          <w:sz w:val="24"/>
          <w:szCs w:val="24"/>
        </w:rPr>
        <w:t>х384</w:t>
      </w:r>
    </w:p>
    <w:p w:rsidR="00E509DA" w:rsidRPr="007D1745" w:rsidRDefault="00E509DA" w:rsidP="00E509DA">
      <w:pPr>
        <w:widowControl w:val="0"/>
        <w:autoSpaceDE w:val="0"/>
        <w:autoSpaceDN w:val="0"/>
        <w:adjustRightInd w:val="0"/>
        <w:spacing w:after="0" w:line="240" w:lineRule="auto"/>
        <w:ind w:leftChars="129" w:left="284" w:firstLine="425"/>
        <w:jc w:val="both"/>
        <w:rPr>
          <w:rFonts w:ascii="Times New Roman" w:hAnsi="Times New Roman"/>
          <w:sz w:val="24"/>
          <w:szCs w:val="24"/>
        </w:rPr>
      </w:pPr>
    </w:p>
    <w:p w:rsidR="00E509DA" w:rsidRPr="007D1745" w:rsidRDefault="00E509DA" w:rsidP="00E509DA">
      <w:pPr>
        <w:widowControl w:val="0"/>
        <w:autoSpaceDE w:val="0"/>
        <w:autoSpaceDN w:val="0"/>
        <w:adjustRightInd w:val="0"/>
        <w:spacing w:after="0" w:line="240" w:lineRule="auto"/>
        <w:ind w:leftChars="129" w:left="284" w:firstLine="425"/>
        <w:jc w:val="both"/>
        <w:rPr>
          <w:rFonts w:ascii="Times New Roman" w:hAnsi="Times New Roman"/>
          <w:sz w:val="24"/>
          <w:szCs w:val="24"/>
        </w:rPr>
      </w:pPr>
      <w:r w:rsidRPr="007D1745">
        <w:rPr>
          <w:rFonts w:ascii="Times New Roman" w:hAnsi="Times New Roman"/>
          <w:sz w:val="24"/>
          <w:szCs w:val="24"/>
        </w:rPr>
        <w:t xml:space="preserve">Общий количественный показатель индекса восприятия бытовой коррупции «коэффициент охвата коррупции» рассчитывается как отношение суммарных данных по количественному показателю, указанному в </w:t>
      </w:r>
      <w:hyperlink w:anchor="Par89" w:history="1">
        <w:r w:rsidRPr="007D1745">
          <w:rPr>
            <w:rFonts w:ascii="Times New Roman" w:hAnsi="Times New Roman"/>
            <w:sz w:val="24"/>
            <w:szCs w:val="24"/>
          </w:rPr>
          <w:t>подпункте 1 части первой</w:t>
        </w:r>
      </w:hyperlink>
      <w:r w:rsidRPr="007D1745">
        <w:rPr>
          <w:rFonts w:ascii="Times New Roman" w:hAnsi="Times New Roman"/>
          <w:sz w:val="24"/>
          <w:szCs w:val="24"/>
        </w:rPr>
        <w:t xml:space="preserve"> настоящего пункта, и общего числа опрошенных лиц.</w:t>
      </w:r>
    </w:p>
    <w:p w:rsidR="00E509DA" w:rsidRPr="007D1745" w:rsidRDefault="00363202" w:rsidP="00E509DA">
      <w:pPr>
        <w:widowControl w:val="0"/>
        <w:autoSpaceDE w:val="0"/>
        <w:autoSpaceDN w:val="0"/>
        <w:adjustRightInd w:val="0"/>
        <w:spacing w:after="0" w:line="240" w:lineRule="auto"/>
        <w:ind w:leftChars="129"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110/384</w:t>
      </w:r>
    </w:p>
    <w:p w:rsidR="00E509DA" w:rsidRPr="007D1745" w:rsidRDefault="00E509DA" w:rsidP="00E509DA">
      <w:pPr>
        <w:widowControl w:val="0"/>
        <w:autoSpaceDE w:val="0"/>
        <w:autoSpaceDN w:val="0"/>
        <w:adjustRightInd w:val="0"/>
        <w:spacing w:after="0" w:line="240" w:lineRule="auto"/>
        <w:ind w:leftChars="129" w:left="284" w:firstLine="425"/>
        <w:jc w:val="both"/>
        <w:rPr>
          <w:rFonts w:ascii="Times New Roman" w:hAnsi="Times New Roman"/>
          <w:sz w:val="24"/>
          <w:szCs w:val="24"/>
        </w:rPr>
      </w:pPr>
      <w:r w:rsidRPr="007D1745">
        <w:rPr>
          <w:rFonts w:ascii="Times New Roman" w:hAnsi="Times New Roman"/>
          <w:sz w:val="24"/>
          <w:szCs w:val="24"/>
        </w:rPr>
        <w:t xml:space="preserve">Общий количественный показатель индекса восприятия бытовой коррупции «коэффициент готовности к коррупции» рассчитывается как отношение суммарных данных по количественному показателю, указанному в </w:t>
      </w:r>
      <w:hyperlink w:anchor="Par90" w:history="1">
        <w:r w:rsidRPr="007D1745">
          <w:rPr>
            <w:rFonts w:ascii="Times New Roman" w:hAnsi="Times New Roman"/>
            <w:sz w:val="24"/>
            <w:szCs w:val="24"/>
          </w:rPr>
          <w:t>подпункте 2 части первой</w:t>
        </w:r>
      </w:hyperlink>
      <w:r w:rsidRPr="007D1745">
        <w:rPr>
          <w:rFonts w:ascii="Times New Roman" w:hAnsi="Times New Roman"/>
          <w:sz w:val="24"/>
          <w:szCs w:val="24"/>
        </w:rPr>
        <w:t xml:space="preserve"> настоящего пункта, и общего числа опрошенных лиц.</w:t>
      </w:r>
    </w:p>
    <w:p w:rsidR="00E509DA" w:rsidRPr="007D1745" w:rsidRDefault="00363202" w:rsidP="00E509DA">
      <w:pPr>
        <w:widowControl w:val="0"/>
        <w:autoSpaceDE w:val="0"/>
        <w:autoSpaceDN w:val="0"/>
        <w:adjustRightInd w:val="0"/>
        <w:spacing w:after="0" w:line="240" w:lineRule="auto"/>
        <w:ind w:leftChars="129"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81/384</w:t>
      </w:r>
    </w:p>
    <w:p w:rsidR="00E509DA" w:rsidRPr="007D1745" w:rsidRDefault="00E509DA" w:rsidP="00E509DA">
      <w:pPr>
        <w:tabs>
          <w:tab w:val="left" w:pos="4194"/>
        </w:tabs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E509DA" w:rsidRPr="007D1745" w:rsidRDefault="00E509DA" w:rsidP="00E509DA">
      <w:pPr>
        <w:spacing w:after="0" w:line="240" w:lineRule="auto"/>
        <w:ind w:leftChars="129" w:left="284" w:firstLine="284"/>
        <w:jc w:val="both"/>
        <w:rPr>
          <w:rFonts w:ascii="Times New Roman" w:hAnsi="Times New Roman"/>
          <w:sz w:val="24"/>
          <w:szCs w:val="24"/>
        </w:rPr>
      </w:pPr>
    </w:p>
    <w:p w:rsidR="00E509DA" w:rsidRPr="007D1745" w:rsidRDefault="00E509DA" w:rsidP="00E509DA">
      <w:pPr>
        <w:tabs>
          <w:tab w:val="left" w:pos="4194"/>
        </w:tabs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E509DA" w:rsidRPr="007D1745" w:rsidRDefault="00E509DA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509DA" w:rsidRPr="007D1745" w:rsidSect="00E509DA">
          <w:footerReference w:type="default" r:id="rId30"/>
          <w:pgSz w:w="11906" w:h="16838"/>
          <w:pgMar w:top="1134" w:right="850" w:bottom="1134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030394" w:rsidRDefault="00030394" w:rsidP="00E509DA">
      <w:pPr>
        <w:tabs>
          <w:tab w:val="left" w:pos="41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30394" w:rsidSect="00030394">
          <w:pgSz w:w="11906" w:h="16838"/>
          <w:pgMar w:top="1134" w:right="1135" w:bottom="1134" w:left="851" w:header="709" w:footer="709" w:gutter="0"/>
          <w:cols w:space="708"/>
          <w:docGrid w:linePitch="360"/>
        </w:sectPr>
      </w:pPr>
    </w:p>
    <w:p w:rsidR="004D5EA4" w:rsidRPr="007D1745" w:rsidRDefault="004D5EA4" w:rsidP="00CE43F1">
      <w:pPr>
        <w:tabs>
          <w:tab w:val="left" w:pos="4194"/>
        </w:tabs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  <w:sectPr w:rsidR="004D5EA4" w:rsidRPr="007D1745" w:rsidSect="00030394">
          <w:type w:val="continuous"/>
          <w:pgSz w:w="11906" w:h="16838"/>
          <w:pgMar w:top="1134" w:right="1135" w:bottom="1134" w:left="851" w:header="709" w:footer="709" w:gutter="0"/>
          <w:cols w:space="708"/>
          <w:docGrid w:linePitch="360"/>
        </w:sectPr>
      </w:pPr>
    </w:p>
    <w:p w:rsidR="004C3BE7" w:rsidRPr="007D1745" w:rsidRDefault="004C3BE7" w:rsidP="00CE43F1">
      <w:pPr>
        <w:tabs>
          <w:tab w:val="left" w:pos="4194"/>
        </w:tabs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4C3BE7" w:rsidRPr="007D1745" w:rsidRDefault="004C3BE7" w:rsidP="00CE43F1">
      <w:pPr>
        <w:tabs>
          <w:tab w:val="left" w:pos="4194"/>
        </w:tabs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4C3BE7" w:rsidRPr="007D1745" w:rsidRDefault="004C3BE7" w:rsidP="00CE43F1">
      <w:pPr>
        <w:tabs>
          <w:tab w:val="left" w:pos="4194"/>
        </w:tabs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4C3BE7" w:rsidRPr="007D1745" w:rsidRDefault="004C3BE7" w:rsidP="00CE43F1">
      <w:pPr>
        <w:tabs>
          <w:tab w:val="left" w:pos="4194"/>
        </w:tabs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4C3BE7" w:rsidRPr="007D1745" w:rsidRDefault="004C3BE7" w:rsidP="00CE43F1">
      <w:pPr>
        <w:tabs>
          <w:tab w:val="left" w:pos="4194"/>
        </w:tabs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sectPr w:rsidR="004C3BE7" w:rsidRPr="007D1745" w:rsidSect="004C192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5A3" w:rsidRDefault="002345A3" w:rsidP="000C1EDF">
      <w:pPr>
        <w:spacing w:after="0" w:line="240" w:lineRule="auto"/>
      </w:pPr>
      <w:r>
        <w:separator/>
      </w:r>
    </w:p>
  </w:endnote>
  <w:endnote w:type="continuationSeparator" w:id="0">
    <w:p w:rsidR="002345A3" w:rsidRDefault="002345A3" w:rsidP="000C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12492"/>
    </w:sdtPr>
    <w:sdtContent>
      <w:p w:rsidR="002345A3" w:rsidRDefault="002345A3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6BC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345A3" w:rsidRDefault="002345A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5A3" w:rsidRDefault="002345A3" w:rsidP="000C1EDF">
      <w:pPr>
        <w:spacing w:after="0" w:line="240" w:lineRule="auto"/>
      </w:pPr>
      <w:r>
        <w:separator/>
      </w:r>
    </w:p>
  </w:footnote>
  <w:footnote w:type="continuationSeparator" w:id="0">
    <w:p w:rsidR="002345A3" w:rsidRDefault="002345A3" w:rsidP="000C1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018CF"/>
    <w:multiLevelType w:val="hybridMultilevel"/>
    <w:tmpl w:val="C24C65C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F8154D"/>
    <w:multiLevelType w:val="hybridMultilevel"/>
    <w:tmpl w:val="D2E41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66E23"/>
    <w:multiLevelType w:val="hybridMultilevel"/>
    <w:tmpl w:val="C24C65C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732D66"/>
    <w:multiLevelType w:val="hybridMultilevel"/>
    <w:tmpl w:val="B054FD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177"/>
    <w:rsid w:val="00000FC8"/>
    <w:rsid w:val="000024F4"/>
    <w:rsid w:val="0000264C"/>
    <w:rsid w:val="00007FF7"/>
    <w:rsid w:val="0001649A"/>
    <w:rsid w:val="00016809"/>
    <w:rsid w:val="00021F79"/>
    <w:rsid w:val="00025028"/>
    <w:rsid w:val="00025F5A"/>
    <w:rsid w:val="00030394"/>
    <w:rsid w:val="0003074E"/>
    <w:rsid w:val="00041B42"/>
    <w:rsid w:val="0004430E"/>
    <w:rsid w:val="000557F7"/>
    <w:rsid w:val="00057338"/>
    <w:rsid w:val="0007392D"/>
    <w:rsid w:val="00073B4A"/>
    <w:rsid w:val="000741EA"/>
    <w:rsid w:val="000758F2"/>
    <w:rsid w:val="000816F0"/>
    <w:rsid w:val="000828CC"/>
    <w:rsid w:val="000947ED"/>
    <w:rsid w:val="00096014"/>
    <w:rsid w:val="000A0EAF"/>
    <w:rsid w:val="000A7040"/>
    <w:rsid w:val="000A74DD"/>
    <w:rsid w:val="000B4D23"/>
    <w:rsid w:val="000B5CF1"/>
    <w:rsid w:val="000C1EDF"/>
    <w:rsid w:val="000C4137"/>
    <w:rsid w:val="000C48E2"/>
    <w:rsid w:val="000C645D"/>
    <w:rsid w:val="000D2505"/>
    <w:rsid w:val="000D32D8"/>
    <w:rsid w:val="000D6749"/>
    <w:rsid w:val="000D75D5"/>
    <w:rsid w:val="000E27F3"/>
    <w:rsid w:val="000E6F04"/>
    <w:rsid w:val="000F2EA8"/>
    <w:rsid w:val="000F5279"/>
    <w:rsid w:val="000F5FD7"/>
    <w:rsid w:val="000F6473"/>
    <w:rsid w:val="000F69F6"/>
    <w:rsid w:val="0010488F"/>
    <w:rsid w:val="00114E87"/>
    <w:rsid w:val="00122CF2"/>
    <w:rsid w:val="00125DCA"/>
    <w:rsid w:val="0013223B"/>
    <w:rsid w:val="00132761"/>
    <w:rsid w:val="00132E20"/>
    <w:rsid w:val="001371A7"/>
    <w:rsid w:val="001378E4"/>
    <w:rsid w:val="001420DC"/>
    <w:rsid w:val="0014571D"/>
    <w:rsid w:val="001539A2"/>
    <w:rsid w:val="0015691D"/>
    <w:rsid w:val="00165EA2"/>
    <w:rsid w:val="00172C63"/>
    <w:rsid w:val="00174C19"/>
    <w:rsid w:val="00176F96"/>
    <w:rsid w:val="001829FC"/>
    <w:rsid w:val="0018419D"/>
    <w:rsid w:val="001C44ED"/>
    <w:rsid w:val="001D281C"/>
    <w:rsid w:val="001D5568"/>
    <w:rsid w:val="001E2DC8"/>
    <w:rsid w:val="001E7C4F"/>
    <w:rsid w:val="001F1F0C"/>
    <w:rsid w:val="001F2A66"/>
    <w:rsid w:val="001F32AC"/>
    <w:rsid w:val="00203095"/>
    <w:rsid w:val="00203927"/>
    <w:rsid w:val="00205440"/>
    <w:rsid w:val="0020681E"/>
    <w:rsid w:val="00217A07"/>
    <w:rsid w:val="00220413"/>
    <w:rsid w:val="002218DA"/>
    <w:rsid w:val="002333B7"/>
    <w:rsid w:val="002345A3"/>
    <w:rsid w:val="002361A3"/>
    <w:rsid w:val="002521D6"/>
    <w:rsid w:val="002648B1"/>
    <w:rsid w:val="00264A0B"/>
    <w:rsid w:val="00265001"/>
    <w:rsid w:val="0026650E"/>
    <w:rsid w:val="00266DB5"/>
    <w:rsid w:val="0028066F"/>
    <w:rsid w:val="00287EA9"/>
    <w:rsid w:val="0029635D"/>
    <w:rsid w:val="00296850"/>
    <w:rsid w:val="002A1676"/>
    <w:rsid w:val="002A55EE"/>
    <w:rsid w:val="002B1501"/>
    <w:rsid w:val="002B32C9"/>
    <w:rsid w:val="002B4A07"/>
    <w:rsid w:val="002C22C6"/>
    <w:rsid w:val="002C2F2E"/>
    <w:rsid w:val="002C3D9D"/>
    <w:rsid w:val="002C3F51"/>
    <w:rsid w:val="002C4664"/>
    <w:rsid w:val="002C7ED5"/>
    <w:rsid w:val="002D1195"/>
    <w:rsid w:val="002D33F4"/>
    <w:rsid w:val="002D727C"/>
    <w:rsid w:val="002E2544"/>
    <w:rsid w:val="002E7DCF"/>
    <w:rsid w:val="002F1C31"/>
    <w:rsid w:val="003013B8"/>
    <w:rsid w:val="00302520"/>
    <w:rsid w:val="00311546"/>
    <w:rsid w:val="00334D6B"/>
    <w:rsid w:val="00337E36"/>
    <w:rsid w:val="003553F4"/>
    <w:rsid w:val="0036227A"/>
    <w:rsid w:val="00363202"/>
    <w:rsid w:val="003666DE"/>
    <w:rsid w:val="0037337A"/>
    <w:rsid w:val="003762A9"/>
    <w:rsid w:val="00381E9C"/>
    <w:rsid w:val="00387280"/>
    <w:rsid w:val="0039106E"/>
    <w:rsid w:val="003914ED"/>
    <w:rsid w:val="003941B9"/>
    <w:rsid w:val="003A2247"/>
    <w:rsid w:val="003B444A"/>
    <w:rsid w:val="003C4F15"/>
    <w:rsid w:val="003D1157"/>
    <w:rsid w:val="003E40A5"/>
    <w:rsid w:val="003E69E5"/>
    <w:rsid w:val="003F05B0"/>
    <w:rsid w:val="003F1E4B"/>
    <w:rsid w:val="003F503F"/>
    <w:rsid w:val="00404126"/>
    <w:rsid w:val="00424B28"/>
    <w:rsid w:val="00442CBB"/>
    <w:rsid w:val="00443A08"/>
    <w:rsid w:val="0044732B"/>
    <w:rsid w:val="00452A79"/>
    <w:rsid w:val="0045791A"/>
    <w:rsid w:val="00462167"/>
    <w:rsid w:val="004623DF"/>
    <w:rsid w:val="004778A5"/>
    <w:rsid w:val="004825B7"/>
    <w:rsid w:val="00490B0F"/>
    <w:rsid w:val="00494F62"/>
    <w:rsid w:val="004A0824"/>
    <w:rsid w:val="004A45FE"/>
    <w:rsid w:val="004A6569"/>
    <w:rsid w:val="004A7561"/>
    <w:rsid w:val="004C192E"/>
    <w:rsid w:val="004C3BE7"/>
    <w:rsid w:val="004C6110"/>
    <w:rsid w:val="004D37C2"/>
    <w:rsid w:val="004D5EA4"/>
    <w:rsid w:val="004D6EFE"/>
    <w:rsid w:val="004E5049"/>
    <w:rsid w:val="004E6660"/>
    <w:rsid w:val="004E7177"/>
    <w:rsid w:val="004F68BC"/>
    <w:rsid w:val="004F6916"/>
    <w:rsid w:val="00501B31"/>
    <w:rsid w:val="00502BEC"/>
    <w:rsid w:val="00506BA6"/>
    <w:rsid w:val="00507BF5"/>
    <w:rsid w:val="00516FD2"/>
    <w:rsid w:val="005244F7"/>
    <w:rsid w:val="005348BC"/>
    <w:rsid w:val="005414A3"/>
    <w:rsid w:val="00541B71"/>
    <w:rsid w:val="0054391D"/>
    <w:rsid w:val="00547B76"/>
    <w:rsid w:val="00567837"/>
    <w:rsid w:val="00570E12"/>
    <w:rsid w:val="00572F9F"/>
    <w:rsid w:val="00575C16"/>
    <w:rsid w:val="00593BBD"/>
    <w:rsid w:val="00595E6F"/>
    <w:rsid w:val="005A51FB"/>
    <w:rsid w:val="005B1085"/>
    <w:rsid w:val="005C03F6"/>
    <w:rsid w:val="005C1E35"/>
    <w:rsid w:val="005C79AA"/>
    <w:rsid w:val="005D5221"/>
    <w:rsid w:val="005D6DB7"/>
    <w:rsid w:val="005D7C70"/>
    <w:rsid w:val="005E4CF7"/>
    <w:rsid w:val="005E5F32"/>
    <w:rsid w:val="005E6B7C"/>
    <w:rsid w:val="005E70DC"/>
    <w:rsid w:val="00607667"/>
    <w:rsid w:val="00610874"/>
    <w:rsid w:val="0061156F"/>
    <w:rsid w:val="0061737F"/>
    <w:rsid w:val="00620581"/>
    <w:rsid w:val="00627807"/>
    <w:rsid w:val="00647718"/>
    <w:rsid w:val="0065221E"/>
    <w:rsid w:val="00654264"/>
    <w:rsid w:val="00654847"/>
    <w:rsid w:val="006556DA"/>
    <w:rsid w:val="00661B9E"/>
    <w:rsid w:val="00667839"/>
    <w:rsid w:val="00673F01"/>
    <w:rsid w:val="00681EB0"/>
    <w:rsid w:val="00684956"/>
    <w:rsid w:val="00686AE4"/>
    <w:rsid w:val="00693E67"/>
    <w:rsid w:val="006A1811"/>
    <w:rsid w:val="006A3370"/>
    <w:rsid w:val="006B65E9"/>
    <w:rsid w:val="006C46AE"/>
    <w:rsid w:val="006C67AE"/>
    <w:rsid w:val="006D1E06"/>
    <w:rsid w:val="006D2896"/>
    <w:rsid w:val="006D6DBE"/>
    <w:rsid w:val="006D6FE5"/>
    <w:rsid w:val="006E3103"/>
    <w:rsid w:val="006E57E5"/>
    <w:rsid w:val="0070250E"/>
    <w:rsid w:val="007039CD"/>
    <w:rsid w:val="00710B17"/>
    <w:rsid w:val="00712135"/>
    <w:rsid w:val="00715325"/>
    <w:rsid w:val="0071603B"/>
    <w:rsid w:val="00720EC3"/>
    <w:rsid w:val="00723BD2"/>
    <w:rsid w:val="00725B1F"/>
    <w:rsid w:val="00725FB2"/>
    <w:rsid w:val="00726BC4"/>
    <w:rsid w:val="007319B7"/>
    <w:rsid w:val="00735BD2"/>
    <w:rsid w:val="0075438A"/>
    <w:rsid w:val="00775A4F"/>
    <w:rsid w:val="00777A11"/>
    <w:rsid w:val="00783926"/>
    <w:rsid w:val="007841A0"/>
    <w:rsid w:val="00790298"/>
    <w:rsid w:val="007911BD"/>
    <w:rsid w:val="00791350"/>
    <w:rsid w:val="007B1FB2"/>
    <w:rsid w:val="007B2079"/>
    <w:rsid w:val="007B582E"/>
    <w:rsid w:val="007B6BB5"/>
    <w:rsid w:val="007C04C5"/>
    <w:rsid w:val="007C12DC"/>
    <w:rsid w:val="007C7F17"/>
    <w:rsid w:val="007D1745"/>
    <w:rsid w:val="007D24D2"/>
    <w:rsid w:val="007D2A01"/>
    <w:rsid w:val="007D77A1"/>
    <w:rsid w:val="007E4A0A"/>
    <w:rsid w:val="007E4BC1"/>
    <w:rsid w:val="007E690F"/>
    <w:rsid w:val="007F5183"/>
    <w:rsid w:val="007F5733"/>
    <w:rsid w:val="00802B00"/>
    <w:rsid w:val="00807909"/>
    <w:rsid w:val="0082199D"/>
    <w:rsid w:val="00825EA4"/>
    <w:rsid w:val="00827A67"/>
    <w:rsid w:val="00834FBE"/>
    <w:rsid w:val="00836202"/>
    <w:rsid w:val="00843BBC"/>
    <w:rsid w:val="00844626"/>
    <w:rsid w:val="00851EFC"/>
    <w:rsid w:val="00863B30"/>
    <w:rsid w:val="008712EF"/>
    <w:rsid w:val="0087157D"/>
    <w:rsid w:val="008755D9"/>
    <w:rsid w:val="00880F2E"/>
    <w:rsid w:val="00894345"/>
    <w:rsid w:val="00897284"/>
    <w:rsid w:val="008B3A71"/>
    <w:rsid w:val="008B7132"/>
    <w:rsid w:val="008B76DE"/>
    <w:rsid w:val="008C08D2"/>
    <w:rsid w:val="008C2273"/>
    <w:rsid w:val="008D72BB"/>
    <w:rsid w:val="008D74B4"/>
    <w:rsid w:val="008F0359"/>
    <w:rsid w:val="008F39BB"/>
    <w:rsid w:val="00900C59"/>
    <w:rsid w:val="009208B0"/>
    <w:rsid w:val="00922927"/>
    <w:rsid w:val="00923E95"/>
    <w:rsid w:val="009317C5"/>
    <w:rsid w:val="00931D4D"/>
    <w:rsid w:val="009369B1"/>
    <w:rsid w:val="00944EED"/>
    <w:rsid w:val="00946C0F"/>
    <w:rsid w:val="00952993"/>
    <w:rsid w:val="009556A7"/>
    <w:rsid w:val="00970A8D"/>
    <w:rsid w:val="009710F3"/>
    <w:rsid w:val="00976560"/>
    <w:rsid w:val="009831A2"/>
    <w:rsid w:val="009906E0"/>
    <w:rsid w:val="009A1A02"/>
    <w:rsid w:val="009B29D4"/>
    <w:rsid w:val="009B6E25"/>
    <w:rsid w:val="009C54A9"/>
    <w:rsid w:val="009C70CF"/>
    <w:rsid w:val="009D3161"/>
    <w:rsid w:val="009D3640"/>
    <w:rsid w:val="009D5E03"/>
    <w:rsid w:val="009E4B05"/>
    <w:rsid w:val="009E545E"/>
    <w:rsid w:val="009E5F49"/>
    <w:rsid w:val="009F12EB"/>
    <w:rsid w:val="00A02BDB"/>
    <w:rsid w:val="00A044EC"/>
    <w:rsid w:val="00A07780"/>
    <w:rsid w:val="00A1164E"/>
    <w:rsid w:val="00A12C19"/>
    <w:rsid w:val="00A1433B"/>
    <w:rsid w:val="00A21E92"/>
    <w:rsid w:val="00A37FAC"/>
    <w:rsid w:val="00A40E87"/>
    <w:rsid w:val="00A42ED7"/>
    <w:rsid w:val="00A44215"/>
    <w:rsid w:val="00A44C6C"/>
    <w:rsid w:val="00A52A7F"/>
    <w:rsid w:val="00A557A2"/>
    <w:rsid w:val="00A56885"/>
    <w:rsid w:val="00A571C9"/>
    <w:rsid w:val="00A74244"/>
    <w:rsid w:val="00A77430"/>
    <w:rsid w:val="00A822F8"/>
    <w:rsid w:val="00A92787"/>
    <w:rsid w:val="00A9560F"/>
    <w:rsid w:val="00A979D7"/>
    <w:rsid w:val="00AA18CA"/>
    <w:rsid w:val="00AA25A7"/>
    <w:rsid w:val="00AA4F0B"/>
    <w:rsid w:val="00AA6EA0"/>
    <w:rsid w:val="00AA7E64"/>
    <w:rsid w:val="00AB11A7"/>
    <w:rsid w:val="00AB1AE8"/>
    <w:rsid w:val="00AB2869"/>
    <w:rsid w:val="00AB3380"/>
    <w:rsid w:val="00AC29AB"/>
    <w:rsid w:val="00AD2A8A"/>
    <w:rsid w:val="00AD6B41"/>
    <w:rsid w:val="00AE1AA1"/>
    <w:rsid w:val="00AF0F14"/>
    <w:rsid w:val="00AF6447"/>
    <w:rsid w:val="00B0026A"/>
    <w:rsid w:val="00B06D82"/>
    <w:rsid w:val="00B203B7"/>
    <w:rsid w:val="00B20675"/>
    <w:rsid w:val="00B25F06"/>
    <w:rsid w:val="00B3123A"/>
    <w:rsid w:val="00B40FAB"/>
    <w:rsid w:val="00B41DF8"/>
    <w:rsid w:val="00B44923"/>
    <w:rsid w:val="00B476B1"/>
    <w:rsid w:val="00B50C51"/>
    <w:rsid w:val="00B522BF"/>
    <w:rsid w:val="00B52B66"/>
    <w:rsid w:val="00B540CF"/>
    <w:rsid w:val="00B55ABF"/>
    <w:rsid w:val="00B56FD9"/>
    <w:rsid w:val="00B604B8"/>
    <w:rsid w:val="00B65DDA"/>
    <w:rsid w:val="00B874CF"/>
    <w:rsid w:val="00B92411"/>
    <w:rsid w:val="00B93073"/>
    <w:rsid w:val="00BA0E2F"/>
    <w:rsid w:val="00BA16B2"/>
    <w:rsid w:val="00BB2437"/>
    <w:rsid w:val="00BB3FB9"/>
    <w:rsid w:val="00BC1DF0"/>
    <w:rsid w:val="00BC4ECC"/>
    <w:rsid w:val="00BC6837"/>
    <w:rsid w:val="00BC7688"/>
    <w:rsid w:val="00BD33EB"/>
    <w:rsid w:val="00BD4478"/>
    <w:rsid w:val="00BE24F7"/>
    <w:rsid w:val="00BF0930"/>
    <w:rsid w:val="00BF4F1E"/>
    <w:rsid w:val="00C02D0F"/>
    <w:rsid w:val="00C069E8"/>
    <w:rsid w:val="00C16DE9"/>
    <w:rsid w:val="00C211FD"/>
    <w:rsid w:val="00C25B66"/>
    <w:rsid w:val="00C26F31"/>
    <w:rsid w:val="00C4445E"/>
    <w:rsid w:val="00C456F7"/>
    <w:rsid w:val="00C50CC2"/>
    <w:rsid w:val="00C531AE"/>
    <w:rsid w:val="00C60317"/>
    <w:rsid w:val="00C73ED2"/>
    <w:rsid w:val="00C7775E"/>
    <w:rsid w:val="00C828B3"/>
    <w:rsid w:val="00CA14C3"/>
    <w:rsid w:val="00CA398D"/>
    <w:rsid w:val="00CA6DAC"/>
    <w:rsid w:val="00CA727F"/>
    <w:rsid w:val="00CB2259"/>
    <w:rsid w:val="00CB7EBE"/>
    <w:rsid w:val="00CC68B8"/>
    <w:rsid w:val="00CC7763"/>
    <w:rsid w:val="00CD16C2"/>
    <w:rsid w:val="00CE041A"/>
    <w:rsid w:val="00CE2903"/>
    <w:rsid w:val="00CE43F1"/>
    <w:rsid w:val="00CE7A46"/>
    <w:rsid w:val="00CF074B"/>
    <w:rsid w:val="00CF70B3"/>
    <w:rsid w:val="00D01302"/>
    <w:rsid w:val="00D02363"/>
    <w:rsid w:val="00D1114D"/>
    <w:rsid w:val="00D120B7"/>
    <w:rsid w:val="00D12719"/>
    <w:rsid w:val="00D34E02"/>
    <w:rsid w:val="00D365DC"/>
    <w:rsid w:val="00D431BB"/>
    <w:rsid w:val="00D43B86"/>
    <w:rsid w:val="00D44F63"/>
    <w:rsid w:val="00D456F3"/>
    <w:rsid w:val="00D505A1"/>
    <w:rsid w:val="00D553EC"/>
    <w:rsid w:val="00D64F2C"/>
    <w:rsid w:val="00D8287F"/>
    <w:rsid w:val="00D82C63"/>
    <w:rsid w:val="00D8611C"/>
    <w:rsid w:val="00D906E8"/>
    <w:rsid w:val="00D910E4"/>
    <w:rsid w:val="00D951A1"/>
    <w:rsid w:val="00DA5FE4"/>
    <w:rsid w:val="00DA62EE"/>
    <w:rsid w:val="00DA7537"/>
    <w:rsid w:val="00DB5C4A"/>
    <w:rsid w:val="00DB5CE6"/>
    <w:rsid w:val="00DC19F0"/>
    <w:rsid w:val="00DC4261"/>
    <w:rsid w:val="00DE52EF"/>
    <w:rsid w:val="00DE66BA"/>
    <w:rsid w:val="00DF0AD1"/>
    <w:rsid w:val="00DF2631"/>
    <w:rsid w:val="00DF3067"/>
    <w:rsid w:val="00DF4A6D"/>
    <w:rsid w:val="00DF6916"/>
    <w:rsid w:val="00DF6A3D"/>
    <w:rsid w:val="00E02715"/>
    <w:rsid w:val="00E02974"/>
    <w:rsid w:val="00E02983"/>
    <w:rsid w:val="00E07D20"/>
    <w:rsid w:val="00E10024"/>
    <w:rsid w:val="00E119FA"/>
    <w:rsid w:val="00E16606"/>
    <w:rsid w:val="00E1716F"/>
    <w:rsid w:val="00E262D7"/>
    <w:rsid w:val="00E30CB9"/>
    <w:rsid w:val="00E37C6C"/>
    <w:rsid w:val="00E41CDA"/>
    <w:rsid w:val="00E509DA"/>
    <w:rsid w:val="00E50C87"/>
    <w:rsid w:val="00E53D4A"/>
    <w:rsid w:val="00E62A81"/>
    <w:rsid w:val="00E67D85"/>
    <w:rsid w:val="00E7600D"/>
    <w:rsid w:val="00E81D13"/>
    <w:rsid w:val="00E840A3"/>
    <w:rsid w:val="00E90791"/>
    <w:rsid w:val="00E94B00"/>
    <w:rsid w:val="00E9540A"/>
    <w:rsid w:val="00E95576"/>
    <w:rsid w:val="00EA03B2"/>
    <w:rsid w:val="00EA0844"/>
    <w:rsid w:val="00EA0E10"/>
    <w:rsid w:val="00EA57CA"/>
    <w:rsid w:val="00EB679B"/>
    <w:rsid w:val="00EC3216"/>
    <w:rsid w:val="00EC4B02"/>
    <w:rsid w:val="00ED2680"/>
    <w:rsid w:val="00ED71C0"/>
    <w:rsid w:val="00EE24BF"/>
    <w:rsid w:val="00EE25BD"/>
    <w:rsid w:val="00EE486B"/>
    <w:rsid w:val="00EF29D2"/>
    <w:rsid w:val="00F00E35"/>
    <w:rsid w:val="00F01B9E"/>
    <w:rsid w:val="00F01FE3"/>
    <w:rsid w:val="00F025B9"/>
    <w:rsid w:val="00F07CDF"/>
    <w:rsid w:val="00F11985"/>
    <w:rsid w:val="00F2373D"/>
    <w:rsid w:val="00F254A7"/>
    <w:rsid w:val="00F310C6"/>
    <w:rsid w:val="00F311CE"/>
    <w:rsid w:val="00F42BB0"/>
    <w:rsid w:val="00F44B5D"/>
    <w:rsid w:val="00F541A4"/>
    <w:rsid w:val="00F55446"/>
    <w:rsid w:val="00F56288"/>
    <w:rsid w:val="00F60B1B"/>
    <w:rsid w:val="00F61F39"/>
    <w:rsid w:val="00F63B0C"/>
    <w:rsid w:val="00F6753C"/>
    <w:rsid w:val="00F77539"/>
    <w:rsid w:val="00F93BDF"/>
    <w:rsid w:val="00FB2156"/>
    <w:rsid w:val="00FB3128"/>
    <w:rsid w:val="00FB6432"/>
    <w:rsid w:val="00FC7455"/>
    <w:rsid w:val="00FD23EC"/>
    <w:rsid w:val="00FD5926"/>
    <w:rsid w:val="00FE3C35"/>
    <w:rsid w:val="00FE3FC3"/>
    <w:rsid w:val="00FE7469"/>
    <w:rsid w:val="00FF101E"/>
    <w:rsid w:val="00FF5D45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/>
    <o:shapelayout v:ext="edit">
      <o:idmap v:ext="edit" data="1"/>
    </o:shapelayout>
  </w:shapeDefaults>
  <w:decimalSymbol w:val=","/>
  <w:listSeparator w:val=";"/>
  <w15:docId w15:val="{A28B671C-2FE9-40C8-A74C-7B2B0086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EA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2218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E7177"/>
    <w:pPr>
      <w:ind w:left="720"/>
      <w:contextualSpacing/>
    </w:pPr>
  </w:style>
  <w:style w:type="table" w:styleId="a4">
    <w:name w:val="Table Grid"/>
    <w:basedOn w:val="a1"/>
    <w:rsid w:val="00C777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DE6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E66BA"/>
    <w:rPr>
      <w:rFonts w:ascii="Tahoma" w:hAnsi="Tahoma" w:cs="Tahoma"/>
      <w:sz w:val="16"/>
      <w:szCs w:val="16"/>
      <w:lang w:eastAsia="en-US"/>
    </w:rPr>
  </w:style>
  <w:style w:type="paragraph" w:styleId="a7">
    <w:name w:val="caption"/>
    <w:basedOn w:val="a"/>
    <w:next w:val="a"/>
    <w:unhideWhenUsed/>
    <w:qFormat/>
    <w:locked/>
    <w:rsid w:val="005C79A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header"/>
    <w:basedOn w:val="a"/>
    <w:link w:val="a9"/>
    <w:rsid w:val="000741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0741EA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rsid w:val="000741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741EA"/>
    <w:rPr>
      <w:rFonts w:ascii="Times New Roman" w:eastAsia="Times New Roman" w:hAnsi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9556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7B1FB2"/>
    <w:rPr>
      <w:color w:val="808080"/>
    </w:rPr>
  </w:style>
  <w:style w:type="character" w:styleId="ae">
    <w:name w:val="Emphasis"/>
    <w:basedOn w:val="a0"/>
    <w:qFormat/>
    <w:locked/>
    <w:rsid w:val="002218DA"/>
    <w:rPr>
      <w:i/>
      <w:iCs/>
    </w:rPr>
  </w:style>
  <w:style w:type="character" w:customStyle="1" w:styleId="20">
    <w:name w:val="Заголовок 2 Знак"/>
    <w:basedOn w:val="a0"/>
    <w:link w:val="2"/>
    <w:rsid w:val="00221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">
    <w:name w:val="No Spacing"/>
    <w:uiPriority w:val="1"/>
    <w:qFormat/>
    <w:rsid w:val="00F01F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распределение респондентов  по возрасту(чел.)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18-21</c:v>
                </c:pt>
                <c:pt idx="1">
                  <c:v>22-33</c:v>
                </c:pt>
                <c:pt idx="2">
                  <c:v>34-40</c:v>
                </c:pt>
                <c:pt idx="3">
                  <c:v>41-50</c:v>
                </c:pt>
                <c:pt idx="4">
                  <c:v>51-60</c:v>
                </c:pt>
                <c:pt idx="5">
                  <c:v>Старше 60</c:v>
                </c:pt>
                <c:pt idx="6">
                  <c:v>Нет ответа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60</c:v>
                </c:pt>
                <c:pt idx="1">
                  <c:v>84</c:v>
                </c:pt>
                <c:pt idx="2">
                  <c:v>87</c:v>
                </c:pt>
                <c:pt idx="3">
                  <c:v>90</c:v>
                </c:pt>
                <c:pt idx="4">
                  <c:v>45</c:v>
                </c:pt>
                <c:pt idx="5">
                  <c:v>15</c:v>
                </c:pt>
                <c:pt idx="6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18-21</c:v>
                </c:pt>
                <c:pt idx="1">
                  <c:v>22-33</c:v>
                </c:pt>
                <c:pt idx="2">
                  <c:v>34-40</c:v>
                </c:pt>
                <c:pt idx="3">
                  <c:v>41-50</c:v>
                </c:pt>
                <c:pt idx="4">
                  <c:v>51-60</c:v>
                </c:pt>
                <c:pt idx="5">
                  <c:v>Старше 60</c:v>
                </c:pt>
                <c:pt idx="6">
                  <c:v>Нет ответа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18-21</c:v>
                </c:pt>
                <c:pt idx="1">
                  <c:v>22-33</c:v>
                </c:pt>
                <c:pt idx="2">
                  <c:v>34-40</c:v>
                </c:pt>
                <c:pt idx="3">
                  <c:v>41-50</c:v>
                </c:pt>
                <c:pt idx="4">
                  <c:v>51-60</c:v>
                </c:pt>
                <c:pt idx="5">
                  <c:v>Старше 60</c:v>
                </c:pt>
                <c:pt idx="6">
                  <c:v>Нет ответа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2995024"/>
        <c:axId val="162995584"/>
      </c:barChart>
      <c:catAx>
        <c:axId val="1629950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2995584"/>
        <c:crosses val="autoZero"/>
        <c:auto val="1"/>
        <c:lblAlgn val="ctr"/>
        <c:lblOffset val="100"/>
        <c:noMultiLvlLbl val="0"/>
      </c:catAx>
      <c:valAx>
        <c:axId val="1629955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29950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200"/>
              <a:t>где за последний год вы попадали в коррупционную ситуацию (чел.)</a:t>
            </a:r>
          </a:p>
        </c:rich>
      </c:tx>
      <c:layout>
        <c:manualLayout>
          <c:xMode val="edge"/>
          <c:yMode val="edge"/>
          <c:x val="0.16380777923592885"/>
          <c:y val="2.7777777777778213E-2"/>
        </c:manualLayout>
      </c:layout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где за последний год вы попадали в коррупционную ситуацию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54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27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21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en-US"/>
                      <a:t>39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en-US"/>
                      <a:t>-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en-US"/>
                      <a:t>-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/>
              <c:tx>
                <c:rich>
                  <a:bodyPr/>
                  <a:lstStyle/>
                  <a:p>
                    <a:r>
                      <a:rPr lang="en-US"/>
                      <a:t>-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/>
              <c:tx>
                <c:rich>
                  <a:bodyPr/>
                  <a:lstStyle/>
                  <a:p>
                    <a:r>
                      <a:rPr lang="en-US"/>
                      <a:t>-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/>
              <c:tx>
                <c:rich>
                  <a:bodyPr/>
                  <a:lstStyle/>
                  <a:p>
                    <a:r>
                      <a:rPr lang="en-US"/>
                      <a:t>-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/>
              <c:tx>
                <c:rich>
                  <a:bodyPr/>
                  <a:lstStyle/>
                  <a:p>
                    <a:r>
                      <a:rPr lang="en-US"/>
                      <a:t>-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/>
              <c:tx>
                <c:rich>
                  <a:bodyPr/>
                  <a:lstStyle/>
                  <a:p>
                    <a:r>
                      <a:rPr lang="en-US"/>
                      <a:t>-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/>
              <c:tx>
                <c:rich>
                  <a:bodyPr/>
                  <a:lstStyle/>
                  <a:p>
                    <a:r>
                      <a:rPr lang="en-US"/>
                      <a:t>15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layout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Лист1!$A$2:$A$21</c:f>
              <c:strCache>
                <c:ptCount val="20"/>
                <c:pt idx="0">
                  <c:v>учреждения здравохранения</c:v>
                </c:pt>
                <c:pt idx="1">
                  <c:v>дошкольные усреждения</c:v>
                </c:pt>
                <c:pt idx="2">
                  <c:v>среднеобразовательные учреждения</c:v>
                </c:pt>
                <c:pt idx="3">
                  <c:v>высшие учебные учреждения</c:v>
                </c:pt>
                <c:pt idx="4">
                  <c:v>учреждения соц защиты</c:v>
                </c:pt>
                <c:pt idx="5">
                  <c:v>ЖКХ</c:v>
                </c:pt>
                <c:pt idx="6">
                  <c:v>органы внутренних дел (кроме ГИБДД)</c:v>
                </c:pt>
                <c:pt idx="7">
                  <c:v>ГИБДД</c:v>
                </c:pt>
                <c:pt idx="8">
                  <c:v>прокуратура</c:v>
                </c:pt>
                <c:pt idx="9">
                  <c:v>Верхнесалдинский городской суд свердловской облости</c:v>
                </c:pt>
                <c:pt idx="10">
                  <c:v>Мировые судьи</c:v>
                </c:pt>
                <c:pt idx="11">
                  <c:v>Налоговые органы</c:v>
                </c:pt>
                <c:pt idx="12">
                  <c:v>служба судебных приставов</c:v>
                </c:pt>
                <c:pt idx="13">
                  <c:v>Ростехнадзор</c:v>
                </c:pt>
                <c:pt idx="14">
                  <c:v>потивопожар</c:v>
                </c:pt>
                <c:pt idx="15">
                  <c:v>роспотребнадзор</c:v>
                </c:pt>
                <c:pt idx="16">
                  <c:v>федеральная служба кадастра и картографии</c:v>
                </c:pt>
                <c:pt idx="17">
                  <c:v>органы местного самоуправления</c:v>
                </c:pt>
                <c:pt idx="18">
                  <c:v>коммерческие организации</c:v>
                </c:pt>
                <c:pt idx="19">
                  <c:v>иные органы,организации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22.5</c:v>
                </c:pt>
                <c:pt idx="1">
                  <c:v>9.3000000000000007</c:v>
                </c:pt>
                <c:pt idx="2">
                  <c:v>5.6</c:v>
                </c:pt>
                <c:pt idx="3">
                  <c:v>9.3000000000000007</c:v>
                </c:pt>
                <c:pt idx="4">
                  <c:v>2.6</c:v>
                </c:pt>
                <c:pt idx="5">
                  <c:v>7.5</c:v>
                </c:pt>
                <c:pt idx="6">
                  <c:v>3.9</c:v>
                </c:pt>
                <c:pt idx="7">
                  <c:v>9.7000000000000011</c:v>
                </c:pt>
                <c:pt idx="8">
                  <c:v>2.1</c:v>
                </c:pt>
                <c:pt idx="9">
                  <c:v>1.3</c:v>
                </c:pt>
                <c:pt idx="10">
                  <c:v>1.9000000000000001</c:v>
                </c:pt>
                <c:pt idx="11">
                  <c:v>1.5</c:v>
                </c:pt>
                <c:pt idx="12">
                  <c:v>1.7</c:v>
                </c:pt>
                <c:pt idx="13">
                  <c:v>1</c:v>
                </c:pt>
                <c:pt idx="14">
                  <c:v>2.1</c:v>
                </c:pt>
                <c:pt idx="15">
                  <c:v>3.4</c:v>
                </c:pt>
                <c:pt idx="16">
                  <c:v>3.6</c:v>
                </c:pt>
                <c:pt idx="17">
                  <c:v>4.0999999999999996</c:v>
                </c:pt>
                <c:pt idx="18">
                  <c:v>7.1</c:v>
                </c:pt>
                <c:pt idx="19">
                  <c:v>4.7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3666496"/>
        <c:axId val="163667056"/>
      </c:barChart>
      <c:catAx>
        <c:axId val="16366649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63667056"/>
        <c:crosses val="autoZero"/>
        <c:auto val="1"/>
        <c:lblAlgn val="ctr"/>
        <c:lblOffset val="100"/>
        <c:noMultiLvlLbl val="0"/>
      </c:catAx>
      <c:valAx>
        <c:axId val="1636670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366649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За деньги (чел.)</a:t>
            </a: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 деньги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24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-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12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24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en-US"/>
                      <a:t>-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en-US"/>
                      <a:t>-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en-US"/>
                      <a:t>-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/>
              <c:tx>
                <c:rich>
                  <a:bodyPr/>
                  <a:lstStyle/>
                  <a:p>
                    <a:r>
                      <a:rPr lang="en-US"/>
                      <a:t>-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/>
              <c:tx>
                <c:rich>
                  <a:bodyPr/>
                  <a:lstStyle/>
                  <a:p>
                    <a:r>
                      <a:rPr lang="en-US"/>
                      <a:t>-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/>
              <c:tx>
                <c:rich>
                  <a:bodyPr/>
                  <a:lstStyle/>
                  <a:p>
                    <a:r>
                      <a:rPr lang="en-US"/>
                      <a:t>-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/>
              <c:tx>
                <c:rich>
                  <a:bodyPr/>
                  <a:lstStyle/>
                  <a:p>
                    <a:r>
                      <a:rPr lang="en-US"/>
                      <a:t>-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/>
              <c:tx>
                <c:rich>
                  <a:bodyPr/>
                  <a:lstStyle/>
                  <a:p>
                    <a:r>
                      <a:rPr lang="en-US"/>
                      <a:t>-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/>
              <c:tx>
                <c:rich>
                  <a:bodyPr/>
                  <a:lstStyle/>
                  <a:p>
                    <a:r>
                      <a:rPr lang="en-US"/>
                      <a:t>-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/>
              <c:tx>
                <c:rich>
                  <a:bodyPr/>
                  <a:lstStyle/>
                  <a:p>
                    <a:r>
                      <a:rPr lang="en-US"/>
                      <a:t>-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Лист1!$A$2:$A$20</c:f>
              <c:strCache>
                <c:ptCount val="19"/>
                <c:pt idx="0">
                  <c:v>Учреждения здравоохранения</c:v>
                </c:pt>
                <c:pt idx="1">
                  <c:v>Дошкольные учреждения</c:v>
                </c:pt>
                <c:pt idx="2">
                  <c:v>Среднеобразовательные учреждения</c:v>
                </c:pt>
                <c:pt idx="3">
                  <c:v>Высшие учебные заведения</c:v>
                </c:pt>
                <c:pt idx="4">
                  <c:v>Организации оказывающие услуги в сфере ЖКХ</c:v>
                </c:pt>
                <c:pt idx="5">
                  <c:v>Органы внутренних дел( кроме ГИБДД)</c:v>
                </c:pt>
                <c:pt idx="6">
                  <c:v>ГИБДД</c:v>
                </c:pt>
                <c:pt idx="7">
                  <c:v>Органы прокуратуры</c:v>
                </c:pt>
                <c:pt idx="8">
                  <c:v>Верхнесалдинский городской суд свердловской области</c:v>
                </c:pt>
                <c:pt idx="9">
                  <c:v>Мировые судьи</c:v>
                </c:pt>
                <c:pt idx="10">
                  <c:v>Налоговые органы</c:v>
                </c:pt>
                <c:pt idx="11">
                  <c:v>Служба судебных приставов</c:v>
                </c:pt>
                <c:pt idx="12">
                  <c:v>Ростехнадзор</c:v>
                </c:pt>
                <c:pt idx="13">
                  <c:v>Органы противопожарного надзора</c:v>
                </c:pt>
                <c:pt idx="14">
                  <c:v>Роспотребнадзор, санэпидемстанция</c:v>
                </c:pt>
                <c:pt idx="15">
                  <c:v>Федеральная служба гос. Регестрации, кадастра и картографии</c:v>
                </c:pt>
                <c:pt idx="16">
                  <c:v>Органы местного самоуправления верхнесалдинского городского округа ( дума КГО)</c:v>
                </c:pt>
                <c:pt idx="17">
                  <c:v>Коммерческие организации</c:v>
                </c:pt>
                <c:pt idx="18">
                  <c:v>Иные органы , организации (указать какие )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12.5</c:v>
                </c:pt>
                <c:pt idx="1">
                  <c:v>3.03</c:v>
                </c:pt>
                <c:pt idx="2">
                  <c:v>2.6</c:v>
                </c:pt>
                <c:pt idx="3">
                  <c:v>5.6</c:v>
                </c:pt>
                <c:pt idx="4">
                  <c:v>4.3</c:v>
                </c:pt>
                <c:pt idx="5">
                  <c:v>3.2</c:v>
                </c:pt>
                <c:pt idx="6">
                  <c:v>4.7</c:v>
                </c:pt>
                <c:pt idx="7">
                  <c:v>1.08</c:v>
                </c:pt>
                <c:pt idx="8">
                  <c:v>0.8</c:v>
                </c:pt>
                <c:pt idx="9">
                  <c:v>0.60000000000000064</c:v>
                </c:pt>
                <c:pt idx="10">
                  <c:v>0.8</c:v>
                </c:pt>
                <c:pt idx="11">
                  <c:v>0.4</c:v>
                </c:pt>
                <c:pt idx="12">
                  <c:v>0.2</c:v>
                </c:pt>
                <c:pt idx="13">
                  <c:v>0.8</c:v>
                </c:pt>
                <c:pt idx="14">
                  <c:v>0.2</c:v>
                </c:pt>
                <c:pt idx="15">
                  <c:v>1.08</c:v>
                </c:pt>
                <c:pt idx="16">
                  <c:v>1.08</c:v>
                </c:pt>
                <c:pt idx="17">
                  <c:v>2.2999999999999998</c:v>
                </c:pt>
                <c:pt idx="18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Лист1!$A$2:$A$20</c:f>
              <c:strCache>
                <c:ptCount val="19"/>
                <c:pt idx="0">
                  <c:v>Учреждения здравоохранения</c:v>
                </c:pt>
                <c:pt idx="1">
                  <c:v>Дошкольные учреждения</c:v>
                </c:pt>
                <c:pt idx="2">
                  <c:v>Среднеобразовательные учреждения</c:v>
                </c:pt>
                <c:pt idx="3">
                  <c:v>Высшие учебные заведения</c:v>
                </c:pt>
                <c:pt idx="4">
                  <c:v>Организации оказывающие услуги в сфере ЖКХ</c:v>
                </c:pt>
                <c:pt idx="5">
                  <c:v>Органы внутренних дел( кроме ГИБДД)</c:v>
                </c:pt>
                <c:pt idx="6">
                  <c:v>ГИБДД</c:v>
                </c:pt>
                <c:pt idx="7">
                  <c:v>Органы прокуратуры</c:v>
                </c:pt>
                <c:pt idx="8">
                  <c:v>Верхнесалдинский городской суд свердловской области</c:v>
                </c:pt>
                <c:pt idx="9">
                  <c:v>Мировые судьи</c:v>
                </c:pt>
                <c:pt idx="10">
                  <c:v>Налоговые органы</c:v>
                </c:pt>
                <c:pt idx="11">
                  <c:v>Служба судебных приставов</c:v>
                </c:pt>
                <c:pt idx="12">
                  <c:v>Ростехнадзор</c:v>
                </c:pt>
                <c:pt idx="13">
                  <c:v>Органы противопожарного надзора</c:v>
                </c:pt>
                <c:pt idx="14">
                  <c:v>Роспотребнадзор, санэпидемстанция</c:v>
                </c:pt>
                <c:pt idx="15">
                  <c:v>Федеральная служба гос. Регестрации, кадастра и картографии</c:v>
                </c:pt>
                <c:pt idx="16">
                  <c:v>Органы местного самоуправления верхнесалдинского городского округа ( дума КГО)</c:v>
                </c:pt>
                <c:pt idx="17">
                  <c:v>Коммерческие организации</c:v>
                </c:pt>
                <c:pt idx="18">
                  <c:v>Иные органы , организации (указать какие )</c:v>
                </c:pt>
              </c:strCache>
            </c:strRef>
          </c:cat>
          <c:val>
            <c:numRef>
              <c:f>Лист1!$C$2:$C$20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Лист1!$A$2:$A$20</c:f>
              <c:strCache>
                <c:ptCount val="19"/>
                <c:pt idx="0">
                  <c:v>Учреждения здравоохранения</c:v>
                </c:pt>
                <c:pt idx="1">
                  <c:v>Дошкольные учреждения</c:v>
                </c:pt>
                <c:pt idx="2">
                  <c:v>Среднеобразовательные учреждения</c:v>
                </c:pt>
                <c:pt idx="3">
                  <c:v>Высшие учебные заведения</c:v>
                </c:pt>
                <c:pt idx="4">
                  <c:v>Организации оказывающие услуги в сфере ЖКХ</c:v>
                </c:pt>
                <c:pt idx="5">
                  <c:v>Органы внутренних дел( кроме ГИБДД)</c:v>
                </c:pt>
                <c:pt idx="6">
                  <c:v>ГИБДД</c:v>
                </c:pt>
                <c:pt idx="7">
                  <c:v>Органы прокуратуры</c:v>
                </c:pt>
                <c:pt idx="8">
                  <c:v>Верхнесалдинский городской суд свердловской области</c:v>
                </c:pt>
                <c:pt idx="9">
                  <c:v>Мировые судьи</c:v>
                </c:pt>
                <c:pt idx="10">
                  <c:v>Налоговые органы</c:v>
                </c:pt>
                <c:pt idx="11">
                  <c:v>Служба судебных приставов</c:v>
                </c:pt>
                <c:pt idx="12">
                  <c:v>Ростехнадзор</c:v>
                </c:pt>
                <c:pt idx="13">
                  <c:v>Органы противопожарного надзора</c:v>
                </c:pt>
                <c:pt idx="14">
                  <c:v>Роспотребнадзор, санэпидемстанция</c:v>
                </c:pt>
                <c:pt idx="15">
                  <c:v>Федеральная служба гос. Регестрации, кадастра и картографии</c:v>
                </c:pt>
                <c:pt idx="16">
                  <c:v>Органы местного самоуправления верхнесалдинского городского округа ( дума КГО)</c:v>
                </c:pt>
                <c:pt idx="17">
                  <c:v>Коммерческие организации</c:v>
                </c:pt>
                <c:pt idx="18">
                  <c:v>Иные органы , организации (указать какие )</c:v>
                </c:pt>
              </c:strCache>
            </c:strRef>
          </c:cat>
          <c:val>
            <c:numRef>
              <c:f>Лист1!$D$2:$D$20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4218496"/>
        <c:axId val="164219056"/>
      </c:barChart>
      <c:catAx>
        <c:axId val="16421849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4219056"/>
        <c:crosses val="autoZero"/>
        <c:auto val="1"/>
        <c:lblAlgn val="ctr"/>
        <c:lblOffset val="100"/>
        <c:noMultiLvlLbl val="0"/>
      </c:catAx>
      <c:valAx>
        <c:axId val="1642190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421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За подарок (чел.)</a:t>
            </a: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 подарок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-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-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en-US"/>
                      <a:t>-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en-US"/>
                      <a:t>-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/>
              <c:tx>
                <c:rich>
                  <a:bodyPr/>
                  <a:lstStyle/>
                  <a:p>
                    <a:r>
                      <a:rPr lang="en-US"/>
                      <a:t>-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/>
              <c:tx>
                <c:rich>
                  <a:bodyPr/>
                  <a:lstStyle/>
                  <a:p>
                    <a:r>
                      <a:rPr lang="en-US"/>
                      <a:t>-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/>
              <c:tx>
                <c:rich>
                  <a:bodyPr/>
                  <a:lstStyle/>
                  <a:p>
                    <a:r>
                      <a:rPr lang="en-US"/>
                      <a:t>-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/>
              <c:tx>
                <c:rich>
                  <a:bodyPr/>
                  <a:lstStyle/>
                  <a:p>
                    <a:r>
                      <a:rPr lang="en-US"/>
                      <a:t>-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Лист1!$A$2:$A$20</c:f>
              <c:strCache>
                <c:ptCount val="19"/>
                <c:pt idx="0">
                  <c:v>Учреждения здравоохранения</c:v>
                </c:pt>
                <c:pt idx="1">
                  <c:v>Дошкольные учреждения</c:v>
                </c:pt>
                <c:pt idx="2">
                  <c:v>Среднеобразовательные учреждения</c:v>
                </c:pt>
                <c:pt idx="3">
                  <c:v>Высшие учебные заведения</c:v>
                </c:pt>
                <c:pt idx="4">
                  <c:v>Организации оказывающие услуги в сфере ЖКХ</c:v>
                </c:pt>
                <c:pt idx="5">
                  <c:v>Органы внутренних дел( кроме ГИБДД)</c:v>
                </c:pt>
                <c:pt idx="6">
                  <c:v>ГИБДД</c:v>
                </c:pt>
                <c:pt idx="7">
                  <c:v>Органы прокуратуры</c:v>
                </c:pt>
                <c:pt idx="8">
                  <c:v>Верхнесалдинский городской суд свердловской области</c:v>
                </c:pt>
                <c:pt idx="9">
                  <c:v>Мировые судьи</c:v>
                </c:pt>
                <c:pt idx="10">
                  <c:v>Налоговые органы</c:v>
                </c:pt>
                <c:pt idx="11">
                  <c:v>Служба судебных приставов</c:v>
                </c:pt>
                <c:pt idx="12">
                  <c:v>Ростехнадзор</c:v>
                </c:pt>
                <c:pt idx="13">
                  <c:v>Органы противопожарного надзора</c:v>
                </c:pt>
                <c:pt idx="14">
                  <c:v>Роспотребнадзор, санэпидемстанция</c:v>
                </c:pt>
                <c:pt idx="15">
                  <c:v>Федеральная служба гос. Регестрации, кадастра и картографии</c:v>
                </c:pt>
                <c:pt idx="16">
                  <c:v>Органы местного самоуправления верхнесалдинского городского округа ( дума КГО)</c:v>
                </c:pt>
                <c:pt idx="17">
                  <c:v>Коммерческие организации</c:v>
                </c:pt>
                <c:pt idx="18">
                  <c:v>Иные органы , организации (указать какие )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7.3</c:v>
                </c:pt>
                <c:pt idx="1">
                  <c:v>2.2999999999999998</c:v>
                </c:pt>
                <c:pt idx="2">
                  <c:v>2.1</c:v>
                </c:pt>
                <c:pt idx="3">
                  <c:v>2.8</c:v>
                </c:pt>
                <c:pt idx="4">
                  <c:v>1.9000000000000001</c:v>
                </c:pt>
                <c:pt idx="5">
                  <c:v>0.60000000000000064</c:v>
                </c:pt>
                <c:pt idx="6">
                  <c:v>0.4</c:v>
                </c:pt>
                <c:pt idx="8">
                  <c:v>0.4</c:v>
                </c:pt>
                <c:pt idx="9">
                  <c:v>0.2</c:v>
                </c:pt>
                <c:pt idx="10">
                  <c:v>0.4</c:v>
                </c:pt>
                <c:pt idx="12">
                  <c:v>0.4</c:v>
                </c:pt>
                <c:pt idx="15">
                  <c:v>1.5</c:v>
                </c:pt>
                <c:pt idx="17">
                  <c:v>1.08</c:v>
                </c:pt>
                <c:pt idx="18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Лист1!$A$2:$A$20</c:f>
              <c:strCache>
                <c:ptCount val="19"/>
                <c:pt idx="0">
                  <c:v>Учреждения здравоохранения</c:v>
                </c:pt>
                <c:pt idx="1">
                  <c:v>Дошкольные учреждения</c:v>
                </c:pt>
                <c:pt idx="2">
                  <c:v>Среднеобразовательные учреждения</c:v>
                </c:pt>
                <c:pt idx="3">
                  <c:v>Высшие учебные заведения</c:v>
                </c:pt>
                <c:pt idx="4">
                  <c:v>Организации оказывающие услуги в сфере ЖКХ</c:v>
                </c:pt>
                <c:pt idx="5">
                  <c:v>Органы внутренних дел( кроме ГИБДД)</c:v>
                </c:pt>
                <c:pt idx="6">
                  <c:v>ГИБДД</c:v>
                </c:pt>
                <c:pt idx="7">
                  <c:v>Органы прокуратуры</c:v>
                </c:pt>
                <c:pt idx="8">
                  <c:v>Верхнесалдинский городской суд свердловской области</c:v>
                </c:pt>
                <c:pt idx="9">
                  <c:v>Мировые судьи</c:v>
                </c:pt>
                <c:pt idx="10">
                  <c:v>Налоговые органы</c:v>
                </c:pt>
                <c:pt idx="11">
                  <c:v>Служба судебных приставов</c:v>
                </c:pt>
                <c:pt idx="12">
                  <c:v>Ростехнадзор</c:v>
                </c:pt>
                <c:pt idx="13">
                  <c:v>Органы противопожарного надзора</c:v>
                </c:pt>
                <c:pt idx="14">
                  <c:v>Роспотребнадзор, санэпидемстанция</c:v>
                </c:pt>
                <c:pt idx="15">
                  <c:v>Федеральная служба гос. Регестрации, кадастра и картографии</c:v>
                </c:pt>
                <c:pt idx="16">
                  <c:v>Органы местного самоуправления верхнесалдинского городского округа ( дума КГО)</c:v>
                </c:pt>
                <c:pt idx="17">
                  <c:v>Коммерческие организации</c:v>
                </c:pt>
                <c:pt idx="18">
                  <c:v>Иные органы , организации (указать какие )</c:v>
                </c:pt>
              </c:strCache>
            </c:strRef>
          </c:cat>
          <c:val>
            <c:numRef>
              <c:f>Лист1!$C$2:$C$20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Лист1!$A$2:$A$20</c:f>
              <c:strCache>
                <c:ptCount val="19"/>
                <c:pt idx="0">
                  <c:v>Учреждения здравоохранения</c:v>
                </c:pt>
                <c:pt idx="1">
                  <c:v>Дошкольные учреждения</c:v>
                </c:pt>
                <c:pt idx="2">
                  <c:v>Среднеобразовательные учреждения</c:v>
                </c:pt>
                <c:pt idx="3">
                  <c:v>Высшие учебные заведения</c:v>
                </c:pt>
                <c:pt idx="4">
                  <c:v>Организации оказывающие услуги в сфере ЖКХ</c:v>
                </c:pt>
                <c:pt idx="5">
                  <c:v>Органы внутренних дел( кроме ГИБДД)</c:v>
                </c:pt>
                <c:pt idx="6">
                  <c:v>ГИБДД</c:v>
                </c:pt>
                <c:pt idx="7">
                  <c:v>Органы прокуратуры</c:v>
                </c:pt>
                <c:pt idx="8">
                  <c:v>Верхнесалдинский городской суд свердловской области</c:v>
                </c:pt>
                <c:pt idx="9">
                  <c:v>Мировые судьи</c:v>
                </c:pt>
                <c:pt idx="10">
                  <c:v>Налоговые органы</c:v>
                </c:pt>
                <c:pt idx="11">
                  <c:v>Служба судебных приставов</c:v>
                </c:pt>
                <c:pt idx="12">
                  <c:v>Ростехнадзор</c:v>
                </c:pt>
                <c:pt idx="13">
                  <c:v>Органы противопожарного надзора</c:v>
                </c:pt>
                <c:pt idx="14">
                  <c:v>Роспотребнадзор, санэпидемстанция</c:v>
                </c:pt>
                <c:pt idx="15">
                  <c:v>Федеральная служба гос. Регестрации, кадастра и картографии</c:v>
                </c:pt>
                <c:pt idx="16">
                  <c:v>Органы местного самоуправления верхнесалдинского городского округа ( дума КГО)</c:v>
                </c:pt>
                <c:pt idx="17">
                  <c:v>Коммерческие организации</c:v>
                </c:pt>
                <c:pt idx="18">
                  <c:v>Иные органы , организации (указать какие )</c:v>
                </c:pt>
              </c:strCache>
            </c:strRef>
          </c:cat>
          <c:val>
            <c:numRef>
              <c:f>Лист1!$D$2:$D$20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4222416"/>
        <c:axId val="164222976"/>
      </c:barChart>
      <c:catAx>
        <c:axId val="1642224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4222976"/>
        <c:crosses val="autoZero"/>
        <c:auto val="1"/>
        <c:lblAlgn val="ctr"/>
        <c:lblOffset val="100"/>
        <c:noMultiLvlLbl val="0"/>
      </c:catAx>
      <c:valAx>
        <c:axId val="1642229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42224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За</a:t>
            </a:r>
            <a:r>
              <a:rPr lang="ru-RU" sz="1200"/>
              <a:t>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услугу</a:t>
            </a:r>
            <a:r>
              <a:rPr lang="ru-RU" sz="1200"/>
              <a:t> (чел.)</a:t>
            </a:r>
          </a:p>
        </c:rich>
      </c:tx>
      <c:layout>
        <c:manualLayout>
          <c:xMode val="edge"/>
          <c:yMode val="edge"/>
          <c:x val="0.40646440827913827"/>
          <c:y val="2.8927087227489236E-2"/>
        </c:manualLayout>
      </c:layout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 услугу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-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-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-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-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-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-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en-US"/>
                      <a:t>-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en-US"/>
                      <a:t>-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/>
              <c:tx>
                <c:rich>
                  <a:bodyPr/>
                  <a:lstStyle/>
                  <a:p>
                    <a:r>
                      <a:rPr lang="en-US"/>
                      <a:t>-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/>
              <c:tx>
                <c:rich>
                  <a:bodyPr/>
                  <a:lstStyle/>
                  <a:p>
                    <a:r>
                      <a:rPr lang="en-US"/>
                      <a:t>-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/>
              <c:tx>
                <c:rich>
                  <a:bodyPr/>
                  <a:lstStyle/>
                  <a:p>
                    <a:r>
                      <a:rPr lang="en-US"/>
                      <a:t>-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/>
              <c:tx>
                <c:rich>
                  <a:bodyPr/>
                  <a:lstStyle/>
                  <a:p>
                    <a:r>
                      <a:rPr lang="en-US"/>
                      <a:t>-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/>
              <c:tx>
                <c:rich>
                  <a:bodyPr/>
                  <a:lstStyle/>
                  <a:p>
                    <a:r>
                      <a:rPr lang="en-US"/>
                      <a:t>-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Лист1!$A$2:$A$20</c:f>
              <c:strCache>
                <c:ptCount val="19"/>
                <c:pt idx="0">
                  <c:v>Учреждения здравоохранения</c:v>
                </c:pt>
                <c:pt idx="1">
                  <c:v>Дошкольные учреждения</c:v>
                </c:pt>
                <c:pt idx="2">
                  <c:v>Среднеобразовательные учреждения</c:v>
                </c:pt>
                <c:pt idx="3">
                  <c:v>Высшие учебные заведения</c:v>
                </c:pt>
                <c:pt idx="4">
                  <c:v>Организации оказывающие услуги в сфере ЖКХ</c:v>
                </c:pt>
                <c:pt idx="5">
                  <c:v>Органы внутренних дел( кроме ГИБДД)</c:v>
                </c:pt>
                <c:pt idx="6">
                  <c:v>ГИБДД</c:v>
                </c:pt>
                <c:pt idx="7">
                  <c:v>Органы прокуратуры</c:v>
                </c:pt>
                <c:pt idx="8">
                  <c:v>Верхнесалдинский городской суд свердловской области</c:v>
                </c:pt>
                <c:pt idx="9">
                  <c:v>Мировые судьи</c:v>
                </c:pt>
                <c:pt idx="10">
                  <c:v>Налоговые органы</c:v>
                </c:pt>
                <c:pt idx="11">
                  <c:v>Служба судебных приставов</c:v>
                </c:pt>
                <c:pt idx="12">
                  <c:v>Ростехнадзор</c:v>
                </c:pt>
                <c:pt idx="13">
                  <c:v>Органы противопожарного надзора</c:v>
                </c:pt>
                <c:pt idx="14">
                  <c:v>Роспотребнадзор, санэпидемстанция</c:v>
                </c:pt>
                <c:pt idx="15">
                  <c:v>Федеральная служба гос. Регестрации, кадастра и картографии</c:v>
                </c:pt>
                <c:pt idx="16">
                  <c:v>Органы местного самоуправления верхнесалдинского городского округа ( дума КГО)</c:v>
                </c:pt>
                <c:pt idx="17">
                  <c:v>Коммерческие организации</c:v>
                </c:pt>
                <c:pt idx="18">
                  <c:v>Иные органы , организации (указать какие )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1.7</c:v>
                </c:pt>
                <c:pt idx="1">
                  <c:v>3.03</c:v>
                </c:pt>
                <c:pt idx="2">
                  <c:v>1.08</c:v>
                </c:pt>
                <c:pt idx="3">
                  <c:v>0.60000000000000064</c:v>
                </c:pt>
                <c:pt idx="4">
                  <c:v>1.7</c:v>
                </c:pt>
                <c:pt idx="5">
                  <c:v>0.4</c:v>
                </c:pt>
                <c:pt idx="6">
                  <c:v>0.2</c:v>
                </c:pt>
                <c:pt idx="8">
                  <c:v>0.8</c:v>
                </c:pt>
                <c:pt idx="9">
                  <c:v>0.4</c:v>
                </c:pt>
                <c:pt idx="12">
                  <c:v>0.2</c:v>
                </c:pt>
                <c:pt idx="13">
                  <c:v>2.1</c:v>
                </c:pt>
                <c:pt idx="15">
                  <c:v>0.60000000000000064</c:v>
                </c:pt>
                <c:pt idx="16">
                  <c:v>0.2</c:v>
                </c:pt>
                <c:pt idx="17">
                  <c:v>1.9000000000000001</c:v>
                </c:pt>
                <c:pt idx="18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Лист1!$A$2:$A$20</c:f>
              <c:strCache>
                <c:ptCount val="19"/>
                <c:pt idx="0">
                  <c:v>Учреждения здравоохранения</c:v>
                </c:pt>
                <c:pt idx="1">
                  <c:v>Дошкольные учреждения</c:v>
                </c:pt>
                <c:pt idx="2">
                  <c:v>Среднеобразовательные учреждения</c:v>
                </c:pt>
                <c:pt idx="3">
                  <c:v>Высшие учебные заведения</c:v>
                </c:pt>
                <c:pt idx="4">
                  <c:v>Организации оказывающие услуги в сфере ЖКХ</c:v>
                </c:pt>
                <c:pt idx="5">
                  <c:v>Органы внутренних дел( кроме ГИБДД)</c:v>
                </c:pt>
                <c:pt idx="6">
                  <c:v>ГИБДД</c:v>
                </c:pt>
                <c:pt idx="7">
                  <c:v>Органы прокуратуры</c:v>
                </c:pt>
                <c:pt idx="8">
                  <c:v>Верхнесалдинский городской суд свердловской области</c:v>
                </c:pt>
                <c:pt idx="9">
                  <c:v>Мировые судьи</c:v>
                </c:pt>
                <c:pt idx="10">
                  <c:v>Налоговые органы</c:v>
                </c:pt>
                <c:pt idx="11">
                  <c:v>Служба судебных приставов</c:v>
                </c:pt>
                <c:pt idx="12">
                  <c:v>Ростехнадзор</c:v>
                </c:pt>
                <c:pt idx="13">
                  <c:v>Органы противопожарного надзора</c:v>
                </c:pt>
                <c:pt idx="14">
                  <c:v>Роспотребнадзор, санэпидемстанция</c:v>
                </c:pt>
                <c:pt idx="15">
                  <c:v>Федеральная служба гос. Регестрации, кадастра и картографии</c:v>
                </c:pt>
                <c:pt idx="16">
                  <c:v>Органы местного самоуправления верхнесалдинского городского округа ( дума КГО)</c:v>
                </c:pt>
                <c:pt idx="17">
                  <c:v>Коммерческие организации</c:v>
                </c:pt>
                <c:pt idx="18">
                  <c:v>Иные органы , организации (указать какие )</c:v>
                </c:pt>
              </c:strCache>
            </c:strRef>
          </c:cat>
          <c:val>
            <c:numRef>
              <c:f>Лист1!$C$2:$C$20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Лист1!$A$2:$A$20</c:f>
              <c:strCache>
                <c:ptCount val="19"/>
                <c:pt idx="0">
                  <c:v>Учреждения здравоохранения</c:v>
                </c:pt>
                <c:pt idx="1">
                  <c:v>Дошкольные учреждения</c:v>
                </c:pt>
                <c:pt idx="2">
                  <c:v>Среднеобразовательные учреждения</c:v>
                </c:pt>
                <c:pt idx="3">
                  <c:v>Высшие учебные заведения</c:v>
                </c:pt>
                <c:pt idx="4">
                  <c:v>Организации оказывающие услуги в сфере ЖКХ</c:v>
                </c:pt>
                <c:pt idx="5">
                  <c:v>Органы внутренних дел( кроме ГИБДД)</c:v>
                </c:pt>
                <c:pt idx="6">
                  <c:v>ГИБДД</c:v>
                </c:pt>
                <c:pt idx="7">
                  <c:v>Органы прокуратуры</c:v>
                </c:pt>
                <c:pt idx="8">
                  <c:v>Верхнесалдинский городской суд свердловской области</c:v>
                </c:pt>
                <c:pt idx="9">
                  <c:v>Мировые судьи</c:v>
                </c:pt>
                <c:pt idx="10">
                  <c:v>Налоговые органы</c:v>
                </c:pt>
                <c:pt idx="11">
                  <c:v>Служба судебных приставов</c:v>
                </c:pt>
                <c:pt idx="12">
                  <c:v>Ростехнадзор</c:v>
                </c:pt>
                <c:pt idx="13">
                  <c:v>Органы противопожарного надзора</c:v>
                </c:pt>
                <c:pt idx="14">
                  <c:v>Роспотребнадзор, санэпидемстанция</c:v>
                </c:pt>
                <c:pt idx="15">
                  <c:v>Федеральная служба гос. Регестрации, кадастра и картографии</c:v>
                </c:pt>
                <c:pt idx="16">
                  <c:v>Органы местного самоуправления верхнесалдинского городского округа ( дума КГО)</c:v>
                </c:pt>
                <c:pt idx="17">
                  <c:v>Коммерческие организации</c:v>
                </c:pt>
                <c:pt idx="18">
                  <c:v>Иные органы , организации (указать какие )</c:v>
                </c:pt>
              </c:strCache>
            </c:strRef>
          </c:cat>
          <c:val>
            <c:numRef>
              <c:f>Лист1!$D$2:$D$20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4226336"/>
        <c:axId val="164226896"/>
      </c:barChart>
      <c:catAx>
        <c:axId val="16422633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4226896"/>
        <c:crosses val="autoZero"/>
        <c:auto val="1"/>
        <c:lblAlgn val="ctr"/>
        <c:lblOffset val="100"/>
        <c:noMultiLvlLbl val="0"/>
      </c:catAx>
      <c:valAx>
        <c:axId val="1642268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42263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Нет, не решена (чел.)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43036071011957183"/>
          <c:y val="0.17053587051618549"/>
          <c:w val="0.37673538203557883"/>
          <c:h val="0.7340210598675166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Нет, не решена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-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-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-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en-US"/>
                      <a:t>-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en-US"/>
                      <a:t>-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en-US"/>
                      <a:t>-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/>
              <c:tx>
                <c:rich>
                  <a:bodyPr/>
                  <a:lstStyle/>
                  <a:p>
                    <a:r>
                      <a:rPr lang="en-US"/>
                      <a:t>-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/>
              <c:tx>
                <c:rich>
                  <a:bodyPr/>
                  <a:lstStyle/>
                  <a:p>
                    <a:r>
                      <a:rPr lang="en-US"/>
                      <a:t>-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/>
              <c:tx>
                <c:rich>
                  <a:bodyPr/>
                  <a:lstStyle/>
                  <a:p>
                    <a:r>
                      <a:rPr lang="en-US"/>
                      <a:t>-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/>
              <c:tx>
                <c:rich>
                  <a:bodyPr/>
                  <a:lstStyle/>
                  <a:p>
                    <a:r>
                      <a:rPr lang="en-US"/>
                      <a:t>-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/>
              <c:tx>
                <c:rich>
                  <a:bodyPr/>
                  <a:lstStyle/>
                  <a:p>
                    <a:r>
                      <a:rPr lang="en-US"/>
                      <a:t>-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/>
              <c:tx>
                <c:rich>
                  <a:bodyPr/>
                  <a:lstStyle/>
                  <a:p>
                    <a:r>
                      <a:rPr lang="en-US"/>
                      <a:t>-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/>
              <c:tx>
                <c:rich>
                  <a:bodyPr/>
                  <a:lstStyle/>
                  <a:p>
                    <a:r>
                      <a:rPr lang="en-US"/>
                      <a:t>-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/>
              <c:tx>
                <c:rich>
                  <a:bodyPr/>
                  <a:lstStyle/>
                  <a:p>
                    <a:r>
                      <a:rPr lang="en-US"/>
                      <a:t>-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Лист1!$A$2:$A$20</c:f>
              <c:strCache>
                <c:ptCount val="19"/>
                <c:pt idx="0">
                  <c:v>Учреждения здравоохранения</c:v>
                </c:pt>
                <c:pt idx="1">
                  <c:v>Дошкольные учреждения</c:v>
                </c:pt>
                <c:pt idx="2">
                  <c:v>Среднеобразовательные учреждения</c:v>
                </c:pt>
                <c:pt idx="3">
                  <c:v>Высшие учебные заведения</c:v>
                </c:pt>
                <c:pt idx="4">
                  <c:v>Организации оказывающие услуги в сфере ЖКХ</c:v>
                </c:pt>
                <c:pt idx="5">
                  <c:v>Органы внутренних дел( кроме ГИБДД)</c:v>
                </c:pt>
                <c:pt idx="6">
                  <c:v>ГИБДД</c:v>
                </c:pt>
                <c:pt idx="7">
                  <c:v>Органы прокуратуры</c:v>
                </c:pt>
                <c:pt idx="8">
                  <c:v>Верхнесалдинский городской суд свердловской области</c:v>
                </c:pt>
                <c:pt idx="9">
                  <c:v>Мировые судьи</c:v>
                </c:pt>
                <c:pt idx="10">
                  <c:v>Налоговые органы</c:v>
                </c:pt>
                <c:pt idx="11">
                  <c:v>Служба судебных приставов</c:v>
                </c:pt>
                <c:pt idx="12">
                  <c:v>Ростехнадзор</c:v>
                </c:pt>
                <c:pt idx="13">
                  <c:v>Органы противопожарного надзора</c:v>
                </c:pt>
                <c:pt idx="14">
                  <c:v>Роспотребнадзор, санэпидемстанция</c:v>
                </c:pt>
                <c:pt idx="15">
                  <c:v>Федеральная служба гос. Регестрации, кадастра и картографии</c:v>
                </c:pt>
                <c:pt idx="16">
                  <c:v>Органы местного самоуправления верхнесалдинского городского округа ( дума КГО)</c:v>
                </c:pt>
                <c:pt idx="17">
                  <c:v>Коммерческие организации</c:v>
                </c:pt>
                <c:pt idx="18">
                  <c:v>Иные органы , организации (указать какие )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1.3</c:v>
                </c:pt>
                <c:pt idx="1">
                  <c:v>0.60000000000000064</c:v>
                </c:pt>
                <c:pt idx="2">
                  <c:v>0.60000000000000064</c:v>
                </c:pt>
                <c:pt idx="3">
                  <c:v>1.08</c:v>
                </c:pt>
                <c:pt idx="4">
                  <c:v>2.1</c:v>
                </c:pt>
                <c:pt idx="5">
                  <c:v>0.60000000000000064</c:v>
                </c:pt>
                <c:pt idx="6">
                  <c:v>1.08</c:v>
                </c:pt>
                <c:pt idx="7">
                  <c:v>0.60000000000000064</c:v>
                </c:pt>
                <c:pt idx="8">
                  <c:v>0.4</c:v>
                </c:pt>
                <c:pt idx="9">
                  <c:v>0.60000000000000064</c:v>
                </c:pt>
                <c:pt idx="10">
                  <c:v>0.8</c:v>
                </c:pt>
                <c:pt idx="11">
                  <c:v>1.08</c:v>
                </c:pt>
                <c:pt idx="12">
                  <c:v>0.4</c:v>
                </c:pt>
                <c:pt idx="13">
                  <c:v>0.4</c:v>
                </c:pt>
                <c:pt idx="14">
                  <c:v>0.2</c:v>
                </c:pt>
                <c:pt idx="15">
                  <c:v>0.8</c:v>
                </c:pt>
                <c:pt idx="16">
                  <c:v>0.8</c:v>
                </c:pt>
                <c:pt idx="17">
                  <c:v>1.3</c:v>
                </c:pt>
                <c:pt idx="18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Лист1!$A$2:$A$20</c:f>
              <c:strCache>
                <c:ptCount val="19"/>
                <c:pt idx="0">
                  <c:v>Учреждения здравоохранения</c:v>
                </c:pt>
                <c:pt idx="1">
                  <c:v>Дошкольные учреждения</c:v>
                </c:pt>
                <c:pt idx="2">
                  <c:v>Среднеобразовательные учреждения</c:v>
                </c:pt>
                <c:pt idx="3">
                  <c:v>Высшие учебные заведения</c:v>
                </c:pt>
                <c:pt idx="4">
                  <c:v>Организации оказывающие услуги в сфере ЖКХ</c:v>
                </c:pt>
                <c:pt idx="5">
                  <c:v>Органы внутренних дел( кроме ГИБДД)</c:v>
                </c:pt>
                <c:pt idx="6">
                  <c:v>ГИБДД</c:v>
                </c:pt>
                <c:pt idx="7">
                  <c:v>Органы прокуратуры</c:v>
                </c:pt>
                <c:pt idx="8">
                  <c:v>Верхнесалдинский городской суд свердловской области</c:v>
                </c:pt>
                <c:pt idx="9">
                  <c:v>Мировые судьи</c:v>
                </c:pt>
                <c:pt idx="10">
                  <c:v>Налоговые органы</c:v>
                </c:pt>
                <c:pt idx="11">
                  <c:v>Служба судебных приставов</c:v>
                </c:pt>
                <c:pt idx="12">
                  <c:v>Ростехнадзор</c:v>
                </c:pt>
                <c:pt idx="13">
                  <c:v>Органы противопожарного надзора</c:v>
                </c:pt>
                <c:pt idx="14">
                  <c:v>Роспотребнадзор, санэпидемстанция</c:v>
                </c:pt>
                <c:pt idx="15">
                  <c:v>Федеральная служба гос. Регестрации, кадастра и картографии</c:v>
                </c:pt>
                <c:pt idx="16">
                  <c:v>Органы местного самоуправления верхнесалдинского городского округа ( дума КГО)</c:v>
                </c:pt>
                <c:pt idx="17">
                  <c:v>Коммерческие организации</c:v>
                </c:pt>
                <c:pt idx="18">
                  <c:v>Иные органы , организации (указать какие )</c:v>
                </c:pt>
              </c:strCache>
            </c:strRef>
          </c:cat>
          <c:val>
            <c:numRef>
              <c:f>Лист1!$C$2:$C$20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Лист1!$A$2:$A$20</c:f>
              <c:strCache>
                <c:ptCount val="19"/>
                <c:pt idx="0">
                  <c:v>Учреждения здравоохранения</c:v>
                </c:pt>
                <c:pt idx="1">
                  <c:v>Дошкольные учреждения</c:v>
                </c:pt>
                <c:pt idx="2">
                  <c:v>Среднеобразовательные учреждения</c:v>
                </c:pt>
                <c:pt idx="3">
                  <c:v>Высшие учебные заведения</c:v>
                </c:pt>
                <c:pt idx="4">
                  <c:v>Организации оказывающие услуги в сфере ЖКХ</c:v>
                </c:pt>
                <c:pt idx="5">
                  <c:v>Органы внутренних дел( кроме ГИБДД)</c:v>
                </c:pt>
                <c:pt idx="6">
                  <c:v>ГИБДД</c:v>
                </c:pt>
                <c:pt idx="7">
                  <c:v>Органы прокуратуры</c:v>
                </c:pt>
                <c:pt idx="8">
                  <c:v>Верхнесалдинский городской суд свердловской области</c:v>
                </c:pt>
                <c:pt idx="9">
                  <c:v>Мировые судьи</c:v>
                </c:pt>
                <c:pt idx="10">
                  <c:v>Налоговые органы</c:v>
                </c:pt>
                <c:pt idx="11">
                  <c:v>Служба судебных приставов</c:v>
                </c:pt>
                <c:pt idx="12">
                  <c:v>Ростехнадзор</c:v>
                </c:pt>
                <c:pt idx="13">
                  <c:v>Органы противопожарного надзора</c:v>
                </c:pt>
                <c:pt idx="14">
                  <c:v>Роспотребнадзор, санэпидемстанция</c:v>
                </c:pt>
                <c:pt idx="15">
                  <c:v>Федеральная служба гос. Регестрации, кадастра и картографии</c:v>
                </c:pt>
                <c:pt idx="16">
                  <c:v>Органы местного самоуправления верхнесалдинского городского округа ( дума КГО)</c:v>
                </c:pt>
                <c:pt idx="17">
                  <c:v>Коммерческие организации</c:v>
                </c:pt>
                <c:pt idx="18">
                  <c:v>Иные органы , организации (указать какие )</c:v>
                </c:pt>
              </c:strCache>
            </c:strRef>
          </c:cat>
          <c:val>
            <c:numRef>
              <c:f>Лист1!$D$2:$D$20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4230256"/>
        <c:axId val="164230816"/>
      </c:barChart>
      <c:catAx>
        <c:axId val="16423025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4230816"/>
        <c:crosses val="autoZero"/>
        <c:auto val="1"/>
        <c:lblAlgn val="ctr"/>
        <c:lblOffset val="100"/>
        <c:noMultiLvlLbl val="0"/>
      </c:catAx>
      <c:valAx>
        <c:axId val="1642308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42302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сумма (чел.)</a:t>
            </a: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21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42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42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21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12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-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246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До 100 рублей</c:v>
                </c:pt>
                <c:pt idx="1">
                  <c:v>От 100 рублей до 1 тыс. рублей</c:v>
                </c:pt>
                <c:pt idx="2">
                  <c:v>От 1 тыс. до 5 тыс. рублей</c:v>
                </c:pt>
                <c:pt idx="3">
                  <c:v>От 5 тыс. до 10 тыс. рублей</c:v>
                </c:pt>
                <c:pt idx="4">
                  <c:v>От 10 тыс. рублей до 100 тыс. рублей</c:v>
                </c:pt>
                <c:pt idx="5">
                  <c:v>Более 100.тыс рублей</c:v>
                </c:pt>
                <c:pt idx="6">
                  <c:v>нет ответа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7.3</c:v>
                </c:pt>
                <c:pt idx="1">
                  <c:v>4</c:v>
                </c:pt>
                <c:pt idx="2">
                  <c:v>11.9</c:v>
                </c:pt>
                <c:pt idx="3">
                  <c:v>12.7</c:v>
                </c:pt>
                <c:pt idx="4">
                  <c:v>8</c:v>
                </c:pt>
                <c:pt idx="5">
                  <c:v>4.3</c:v>
                </c:pt>
                <c:pt idx="6">
                  <c:v>52.8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304272"/>
        <c:axId val="169304832"/>
      </c:barChart>
      <c:catAx>
        <c:axId val="16930427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9304832"/>
        <c:crosses val="autoZero"/>
        <c:auto val="1"/>
        <c:lblAlgn val="ctr"/>
        <c:lblOffset val="100"/>
        <c:noMultiLvlLbl val="0"/>
      </c:catAx>
      <c:valAx>
        <c:axId val="1693048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93042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не</a:t>
            </a:r>
            <a:r>
              <a:rPr lang="ru-RU" sz="1200" baseline="0"/>
              <a:t> 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платил</a:t>
            </a:r>
            <a:r>
              <a:rPr lang="ru-RU" sz="1200" baseline="0"/>
              <a:t> (чел.)</a:t>
            </a:r>
            <a:endParaRPr lang="ru-RU" sz="1200"/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Лист1!$A$2:$A$21</c:f>
              <c:strCache>
                <c:ptCount val="20"/>
                <c:pt idx="0">
                  <c:v>Учрежд. здравоохр.</c:v>
                </c:pt>
                <c:pt idx="1">
                  <c:v>Дошкольные учреждения</c:v>
                </c:pt>
                <c:pt idx="2">
                  <c:v>Учрежд. сред-него образов.</c:v>
                </c:pt>
                <c:pt idx="3">
                  <c:v>Высшие учеб. Заведения</c:v>
                </c:pt>
                <c:pt idx="4">
                  <c:v>соцзащита</c:v>
                </c:pt>
                <c:pt idx="5">
                  <c:v>Организации ЖКХ</c:v>
                </c:pt>
                <c:pt idx="6">
                  <c:v>ОВД(кроме ГИБДД)</c:v>
                </c:pt>
                <c:pt idx="7">
                  <c:v>ГИБДД</c:v>
                </c:pt>
                <c:pt idx="8">
                  <c:v>прокуратура</c:v>
                </c:pt>
                <c:pt idx="9">
                  <c:v>городской суд </c:v>
                </c:pt>
                <c:pt idx="10">
                  <c:v>Мировые судьи</c:v>
                </c:pt>
                <c:pt idx="11">
                  <c:v>Налоговые органы</c:v>
                </c:pt>
                <c:pt idx="12">
                  <c:v>Сл.судебных приставов</c:v>
                </c:pt>
                <c:pt idx="13">
                  <c:v>Ростехнадзор</c:v>
                </c:pt>
                <c:pt idx="14">
                  <c:v>Противопожар-ный надзор</c:v>
                </c:pt>
                <c:pt idx="15">
                  <c:v>Роспотребнадзор СЭС</c:v>
                </c:pt>
                <c:pt idx="16">
                  <c:v>кадастр и картография</c:v>
                </c:pt>
                <c:pt idx="17">
                  <c:v>Орг. местного самоуправл</c:v>
                </c:pt>
                <c:pt idx="18">
                  <c:v>Коммерческие организации</c:v>
                </c:pt>
                <c:pt idx="19">
                  <c:v>Иные органы 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3</c:v>
                </c:pt>
                <c:pt idx="1">
                  <c:v>6</c:v>
                </c:pt>
                <c:pt idx="2">
                  <c:v>4</c:v>
                </c:pt>
                <c:pt idx="3">
                  <c:v>7</c:v>
                </c:pt>
                <c:pt idx="4">
                  <c:v>8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2</c:v>
                </c:pt>
                <c:pt idx="10">
                  <c:v>3</c:v>
                </c:pt>
                <c:pt idx="11">
                  <c:v>4</c:v>
                </c:pt>
                <c:pt idx="12">
                  <c:v>3</c:v>
                </c:pt>
                <c:pt idx="13">
                  <c:v>6</c:v>
                </c:pt>
                <c:pt idx="14">
                  <c:v>6</c:v>
                </c:pt>
                <c:pt idx="15">
                  <c:v>7</c:v>
                </c:pt>
                <c:pt idx="16">
                  <c:v>5</c:v>
                </c:pt>
                <c:pt idx="17">
                  <c:v>6</c:v>
                </c:pt>
                <c:pt idx="18">
                  <c:v>10</c:v>
                </c:pt>
                <c:pt idx="19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306512"/>
        <c:axId val="169307072"/>
      </c:barChart>
      <c:catAx>
        <c:axId val="1693065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169307072"/>
        <c:crosses val="autoZero"/>
        <c:auto val="1"/>
        <c:lblAlgn val="ctr"/>
        <c:lblOffset val="100"/>
        <c:noMultiLvlLbl val="0"/>
      </c:catAx>
      <c:valAx>
        <c:axId val="16930707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93065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до100</a:t>
            </a:r>
            <a:r>
              <a:rPr lang="ru-RU" sz="1200" baseline="0"/>
              <a:t> руб. (чел.)</a:t>
            </a:r>
            <a:endParaRPr lang="ru-RU" sz="1200"/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Лист1!$A$2:$A$21</c:f>
              <c:strCache>
                <c:ptCount val="20"/>
                <c:pt idx="0">
                  <c:v>Учрежд. здравоохр.</c:v>
                </c:pt>
                <c:pt idx="1">
                  <c:v>Дошкольные учреждения</c:v>
                </c:pt>
                <c:pt idx="2">
                  <c:v>Учрежд. сред-него образов.</c:v>
                </c:pt>
                <c:pt idx="3">
                  <c:v>Высшие учеб. Заведения</c:v>
                </c:pt>
                <c:pt idx="4">
                  <c:v>соцзащита</c:v>
                </c:pt>
                <c:pt idx="5">
                  <c:v>Организации ЖКХ</c:v>
                </c:pt>
                <c:pt idx="6">
                  <c:v>ОВД(кроме ГИБДД)</c:v>
                </c:pt>
                <c:pt idx="7">
                  <c:v>ГИБДД</c:v>
                </c:pt>
                <c:pt idx="8">
                  <c:v>прокуратура</c:v>
                </c:pt>
                <c:pt idx="9">
                  <c:v>городской суд </c:v>
                </c:pt>
                <c:pt idx="10">
                  <c:v>Мировые судьи</c:v>
                </c:pt>
                <c:pt idx="11">
                  <c:v>Налоговые органы</c:v>
                </c:pt>
                <c:pt idx="12">
                  <c:v>Сл.судебных приставов</c:v>
                </c:pt>
                <c:pt idx="13">
                  <c:v>Ростехнадзор</c:v>
                </c:pt>
                <c:pt idx="14">
                  <c:v>Противопожар-ный надзор</c:v>
                </c:pt>
                <c:pt idx="15">
                  <c:v>Роспотребнадзор СЭС</c:v>
                </c:pt>
                <c:pt idx="16">
                  <c:v>кадастр и картография</c:v>
                </c:pt>
                <c:pt idx="17">
                  <c:v>Орг. местного самоуправл</c:v>
                </c:pt>
                <c:pt idx="18">
                  <c:v>Коммерческие организации</c:v>
                </c:pt>
                <c:pt idx="19">
                  <c:v>Иные органы 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5</c:v>
                </c:pt>
                <c:pt idx="1">
                  <c:v>0</c:v>
                </c:pt>
                <c:pt idx="2">
                  <c:v>3</c:v>
                </c:pt>
                <c:pt idx="3">
                  <c:v>0</c:v>
                </c:pt>
                <c:pt idx="4">
                  <c:v>2</c:v>
                </c:pt>
                <c:pt idx="5">
                  <c:v>7</c:v>
                </c:pt>
                <c:pt idx="6">
                  <c:v>0</c:v>
                </c:pt>
                <c:pt idx="7">
                  <c:v>3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309312"/>
        <c:axId val="169309872"/>
      </c:barChart>
      <c:catAx>
        <c:axId val="1693093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169309872"/>
        <c:crosses val="autoZero"/>
        <c:auto val="1"/>
        <c:lblAlgn val="ctr"/>
        <c:lblOffset val="100"/>
        <c:noMultiLvlLbl val="0"/>
      </c:catAx>
      <c:valAx>
        <c:axId val="16930987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93093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от 100 до</a:t>
            </a:r>
            <a:r>
              <a:rPr lang="ru-RU" sz="1200" baseline="0"/>
              <a:t> 1000 руб. (чел.)</a:t>
            </a:r>
            <a:endParaRPr lang="ru-RU" sz="1200"/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Лист1!$A$2:$A$21</c:f>
              <c:strCache>
                <c:ptCount val="20"/>
                <c:pt idx="0">
                  <c:v>Учрежд. здравоохр.</c:v>
                </c:pt>
                <c:pt idx="1">
                  <c:v>Дошкольные учреждения</c:v>
                </c:pt>
                <c:pt idx="2">
                  <c:v>Учрежд. сред-него образов.</c:v>
                </c:pt>
                <c:pt idx="3">
                  <c:v>Высшие учеб. Заведения</c:v>
                </c:pt>
                <c:pt idx="4">
                  <c:v>соцзащита</c:v>
                </c:pt>
                <c:pt idx="5">
                  <c:v>Организации ЖКХ</c:v>
                </c:pt>
                <c:pt idx="6">
                  <c:v>ОВД(кроме ГИБДД)</c:v>
                </c:pt>
                <c:pt idx="7">
                  <c:v>ГИБДД</c:v>
                </c:pt>
                <c:pt idx="8">
                  <c:v>прокуратура</c:v>
                </c:pt>
                <c:pt idx="9">
                  <c:v>городской суд </c:v>
                </c:pt>
                <c:pt idx="10">
                  <c:v>Мировые судьи</c:v>
                </c:pt>
                <c:pt idx="11">
                  <c:v>Налоговые органы</c:v>
                </c:pt>
                <c:pt idx="12">
                  <c:v>Сл.судебных приставов</c:v>
                </c:pt>
                <c:pt idx="13">
                  <c:v>Ростехнадзор</c:v>
                </c:pt>
                <c:pt idx="14">
                  <c:v>Противопожар-ный надзор</c:v>
                </c:pt>
                <c:pt idx="15">
                  <c:v>Роспотребнадзор СЭС</c:v>
                </c:pt>
                <c:pt idx="16">
                  <c:v>кадастр и картография</c:v>
                </c:pt>
                <c:pt idx="17">
                  <c:v>Орг. местного самоуправл</c:v>
                </c:pt>
                <c:pt idx="18">
                  <c:v>Коммерческие организации</c:v>
                </c:pt>
                <c:pt idx="19">
                  <c:v>Иные органы 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14</c:v>
                </c:pt>
                <c:pt idx="1">
                  <c:v>13</c:v>
                </c:pt>
                <c:pt idx="2">
                  <c:v>12</c:v>
                </c:pt>
                <c:pt idx="3">
                  <c:v>0</c:v>
                </c:pt>
                <c:pt idx="4">
                  <c:v>0</c:v>
                </c:pt>
                <c:pt idx="5">
                  <c:v>3</c:v>
                </c:pt>
                <c:pt idx="6">
                  <c:v>0</c:v>
                </c:pt>
                <c:pt idx="7">
                  <c:v>14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312112"/>
        <c:axId val="169312672"/>
      </c:barChart>
      <c:catAx>
        <c:axId val="1693121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169312672"/>
        <c:crosses val="autoZero"/>
        <c:auto val="1"/>
        <c:lblAlgn val="ctr"/>
        <c:lblOffset val="100"/>
        <c:noMultiLvlLbl val="0"/>
      </c:catAx>
      <c:valAx>
        <c:axId val="16931267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93121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от 1000 до</a:t>
            </a:r>
            <a:r>
              <a:rPr lang="ru-RU" sz="1200" baseline="0"/>
              <a:t> 5000 руб. (чел.)</a:t>
            </a:r>
            <a:endParaRPr lang="ru-RU" sz="1200"/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Лист1!$A$2:$A$21</c:f>
              <c:strCache>
                <c:ptCount val="20"/>
                <c:pt idx="0">
                  <c:v>Учрежд. здравоохр.</c:v>
                </c:pt>
                <c:pt idx="1">
                  <c:v>Дошкольные учреждения</c:v>
                </c:pt>
                <c:pt idx="2">
                  <c:v>Учрежд. сред-него образов.</c:v>
                </c:pt>
                <c:pt idx="3">
                  <c:v>Высшие учеб. Заведения</c:v>
                </c:pt>
                <c:pt idx="4">
                  <c:v>соцзащита</c:v>
                </c:pt>
                <c:pt idx="5">
                  <c:v>Организации ЖКХ</c:v>
                </c:pt>
                <c:pt idx="6">
                  <c:v>ОВД(кроме ГИБДД)</c:v>
                </c:pt>
                <c:pt idx="7">
                  <c:v>ГИБДД</c:v>
                </c:pt>
                <c:pt idx="8">
                  <c:v>прокуратура</c:v>
                </c:pt>
                <c:pt idx="9">
                  <c:v>городской суд </c:v>
                </c:pt>
                <c:pt idx="10">
                  <c:v>Мировые судьи</c:v>
                </c:pt>
                <c:pt idx="11">
                  <c:v>Налоговые органы</c:v>
                </c:pt>
                <c:pt idx="12">
                  <c:v>Сл.судебных приставов</c:v>
                </c:pt>
                <c:pt idx="13">
                  <c:v>Ростехнадзор</c:v>
                </c:pt>
                <c:pt idx="14">
                  <c:v>Противопожар-ный надзор</c:v>
                </c:pt>
                <c:pt idx="15">
                  <c:v>Роспотребнадзор СЭС</c:v>
                </c:pt>
                <c:pt idx="16">
                  <c:v>кадастр и картография</c:v>
                </c:pt>
                <c:pt idx="17">
                  <c:v>Орг. местного самоуправл</c:v>
                </c:pt>
                <c:pt idx="18">
                  <c:v>Коммерческие организации</c:v>
                </c:pt>
                <c:pt idx="19">
                  <c:v>Иные органы 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9</c:v>
                </c:pt>
                <c:pt idx="1">
                  <c:v>2</c:v>
                </c:pt>
                <c:pt idx="2">
                  <c:v>4</c:v>
                </c:pt>
                <c:pt idx="3">
                  <c:v>4</c:v>
                </c:pt>
                <c:pt idx="4">
                  <c:v>0</c:v>
                </c:pt>
                <c:pt idx="5">
                  <c:v>10</c:v>
                </c:pt>
                <c:pt idx="6">
                  <c:v>7</c:v>
                </c:pt>
                <c:pt idx="7">
                  <c:v>10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3</c:v>
                </c:pt>
                <c:pt idx="1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314912"/>
        <c:axId val="169315472"/>
      </c:barChart>
      <c:catAx>
        <c:axId val="1693149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169315472"/>
        <c:crosses val="autoZero"/>
        <c:auto val="1"/>
        <c:lblAlgn val="ctr"/>
        <c:lblOffset val="100"/>
        <c:noMultiLvlLbl val="0"/>
      </c:catAx>
      <c:valAx>
        <c:axId val="16931547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93149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Семейное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положение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Женат (замужем)</c:v>
                </c:pt>
                <c:pt idx="1">
                  <c:v>Не женат</c:v>
                </c:pt>
                <c:pt idx="2">
                  <c:v>Нет ответа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192</c:v>
                </c:pt>
                <c:pt idx="1">
                  <c:v>168</c:v>
                </c:pt>
                <c:pt idx="2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Женат (замужем)</c:v>
                </c:pt>
                <c:pt idx="1">
                  <c:v>Не женат</c:v>
                </c:pt>
                <c:pt idx="2">
                  <c:v>Нет ответа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Женат (замужем)</c:v>
                </c:pt>
                <c:pt idx="1">
                  <c:v>Не женат</c:v>
                </c:pt>
                <c:pt idx="2">
                  <c:v>Нет ответа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2998944"/>
        <c:axId val="162999504"/>
      </c:barChart>
      <c:catAx>
        <c:axId val="16299894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2999504"/>
        <c:crosses val="autoZero"/>
        <c:auto val="1"/>
        <c:lblAlgn val="ctr"/>
        <c:lblOffset val="100"/>
        <c:noMultiLvlLbl val="0"/>
      </c:catAx>
      <c:valAx>
        <c:axId val="1629995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29989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от 5000 до</a:t>
            </a:r>
            <a:r>
              <a:rPr lang="ru-RU" sz="1200" baseline="0"/>
              <a:t> 10000 руб. (чел.)</a:t>
            </a:r>
            <a:endParaRPr lang="ru-RU" sz="1200"/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Лист1!$A$2:$A$21</c:f>
              <c:strCache>
                <c:ptCount val="20"/>
                <c:pt idx="0">
                  <c:v>Учрежд. здравоохр.</c:v>
                </c:pt>
                <c:pt idx="1">
                  <c:v>Дошкольные учреждения</c:v>
                </c:pt>
                <c:pt idx="2">
                  <c:v>Учрежд. сред-него образов.</c:v>
                </c:pt>
                <c:pt idx="3">
                  <c:v>Высшие учеб. Заведения</c:v>
                </c:pt>
                <c:pt idx="4">
                  <c:v>соцзащита</c:v>
                </c:pt>
                <c:pt idx="5">
                  <c:v>Организации ЖКХ</c:v>
                </c:pt>
                <c:pt idx="6">
                  <c:v>ОВД(кроме ГИБДД)</c:v>
                </c:pt>
                <c:pt idx="7">
                  <c:v>ГИБДД</c:v>
                </c:pt>
                <c:pt idx="8">
                  <c:v>прокуратура</c:v>
                </c:pt>
                <c:pt idx="9">
                  <c:v>городской суд </c:v>
                </c:pt>
                <c:pt idx="10">
                  <c:v>Мировые судьи</c:v>
                </c:pt>
                <c:pt idx="11">
                  <c:v>Налоговые органы</c:v>
                </c:pt>
                <c:pt idx="12">
                  <c:v>Сл.судебных приставов</c:v>
                </c:pt>
                <c:pt idx="13">
                  <c:v>Ростехнадзор</c:v>
                </c:pt>
                <c:pt idx="14">
                  <c:v>Противопожар-ный надзор</c:v>
                </c:pt>
                <c:pt idx="15">
                  <c:v>Роспотребнадзор СЭС</c:v>
                </c:pt>
                <c:pt idx="16">
                  <c:v>кадастр и картография</c:v>
                </c:pt>
                <c:pt idx="17">
                  <c:v>Орг. местного самоуправл</c:v>
                </c:pt>
                <c:pt idx="18">
                  <c:v>Коммерческие организации</c:v>
                </c:pt>
                <c:pt idx="19">
                  <c:v>Иные органы 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0</c:v>
                </c:pt>
                <c:pt idx="5">
                  <c:v>3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317712"/>
        <c:axId val="169318272"/>
      </c:barChart>
      <c:catAx>
        <c:axId val="1693177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169318272"/>
        <c:crosses val="autoZero"/>
        <c:auto val="1"/>
        <c:lblAlgn val="ctr"/>
        <c:lblOffset val="100"/>
        <c:noMultiLvlLbl val="0"/>
      </c:catAx>
      <c:valAx>
        <c:axId val="16931827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93177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от 10000 до</a:t>
            </a:r>
            <a:r>
              <a:rPr lang="ru-RU" sz="1200" baseline="0"/>
              <a:t> 100000 руб. (чел.)</a:t>
            </a:r>
            <a:endParaRPr lang="ru-RU" sz="1200"/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Лист1!$A$2:$A$21</c:f>
              <c:strCache>
                <c:ptCount val="20"/>
                <c:pt idx="0">
                  <c:v>Учрежд. здравоохр.</c:v>
                </c:pt>
                <c:pt idx="1">
                  <c:v>Дошкольные учреждения</c:v>
                </c:pt>
                <c:pt idx="2">
                  <c:v>Учрежд. сред-него образов.</c:v>
                </c:pt>
                <c:pt idx="3">
                  <c:v>Высшие учеб. Заведения</c:v>
                </c:pt>
                <c:pt idx="4">
                  <c:v>соцзащита</c:v>
                </c:pt>
                <c:pt idx="5">
                  <c:v>Организации ЖКХ</c:v>
                </c:pt>
                <c:pt idx="6">
                  <c:v>ОВД(кроме ГИБДД)</c:v>
                </c:pt>
                <c:pt idx="7">
                  <c:v>ГИБДД</c:v>
                </c:pt>
                <c:pt idx="8">
                  <c:v>прокуратура</c:v>
                </c:pt>
                <c:pt idx="9">
                  <c:v>городской суд </c:v>
                </c:pt>
                <c:pt idx="10">
                  <c:v>Мировые судьи</c:v>
                </c:pt>
                <c:pt idx="11">
                  <c:v>Налоговые органы</c:v>
                </c:pt>
                <c:pt idx="12">
                  <c:v>Сл.судебных приставов</c:v>
                </c:pt>
                <c:pt idx="13">
                  <c:v>Ростехнадзор</c:v>
                </c:pt>
                <c:pt idx="14">
                  <c:v>Противопожар-ный надзор</c:v>
                </c:pt>
                <c:pt idx="15">
                  <c:v>Роспотребнадзор СЭС</c:v>
                </c:pt>
                <c:pt idx="16">
                  <c:v>кадастр и картография</c:v>
                </c:pt>
                <c:pt idx="17">
                  <c:v>Орг. местного самоуправл</c:v>
                </c:pt>
                <c:pt idx="18">
                  <c:v>Коммерческие организации</c:v>
                </c:pt>
                <c:pt idx="19">
                  <c:v>Иные органы 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4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0</c:v>
                </c:pt>
                <c:pt idx="5">
                  <c:v>3</c:v>
                </c:pt>
                <c:pt idx="6">
                  <c:v>0</c:v>
                </c:pt>
                <c:pt idx="7">
                  <c:v>3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4969888"/>
        <c:axId val="164970448"/>
      </c:barChart>
      <c:catAx>
        <c:axId val="1649698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164970448"/>
        <c:crosses val="autoZero"/>
        <c:auto val="1"/>
        <c:lblAlgn val="ctr"/>
        <c:lblOffset val="100"/>
        <c:noMultiLvlLbl val="0"/>
      </c:catAx>
      <c:valAx>
        <c:axId val="1649704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49698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/>
              <a:t>более 100.000 руб. (чел.)</a:t>
            </a:r>
            <a:endParaRPr lang="ru-RU" sz="1200"/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Лист1!$A$2:$A$21</c:f>
              <c:strCache>
                <c:ptCount val="20"/>
                <c:pt idx="0">
                  <c:v>Учрежд. здравоохр.</c:v>
                </c:pt>
                <c:pt idx="1">
                  <c:v>Дошкольные учреждения</c:v>
                </c:pt>
                <c:pt idx="2">
                  <c:v>Учрежд. сред-него образов.</c:v>
                </c:pt>
                <c:pt idx="3">
                  <c:v>Высшие учеб. Заведения</c:v>
                </c:pt>
                <c:pt idx="4">
                  <c:v>соцзащита</c:v>
                </c:pt>
                <c:pt idx="5">
                  <c:v>Организации ЖКХ</c:v>
                </c:pt>
                <c:pt idx="6">
                  <c:v>ОВД(кроме ГИБДД)</c:v>
                </c:pt>
                <c:pt idx="7">
                  <c:v>ГИБДД</c:v>
                </c:pt>
                <c:pt idx="8">
                  <c:v>прокуратура</c:v>
                </c:pt>
                <c:pt idx="9">
                  <c:v>городской суд </c:v>
                </c:pt>
                <c:pt idx="10">
                  <c:v>Мировые судьи</c:v>
                </c:pt>
                <c:pt idx="11">
                  <c:v>Налоговые органы</c:v>
                </c:pt>
                <c:pt idx="12">
                  <c:v>Сл.судебных приставов</c:v>
                </c:pt>
                <c:pt idx="13">
                  <c:v>Ростехнадзор</c:v>
                </c:pt>
                <c:pt idx="14">
                  <c:v>Противопожар-ный надзор</c:v>
                </c:pt>
                <c:pt idx="15">
                  <c:v>Роспотребнадзор СЭС</c:v>
                </c:pt>
                <c:pt idx="16">
                  <c:v>кадастр и картография</c:v>
                </c:pt>
                <c:pt idx="17">
                  <c:v>Орг. местного самоуправл</c:v>
                </c:pt>
                <c:pt idx="18">
                  <c:v>Коммерческие организации</c:v>
                </c:pt>
                <c:pt idx="19">
                  <c:v>Иные органы 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4972688"/>
        <c:axId val="164973248"/>
      </c:barChart>
      <c:catAx>
        <c:axId val="1649726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164973248"/>
        <c:crosses val="autoZero"/>
        <c:auto val="1"/>
        <c:lblAlgn val="ctr"/>
        <c:lblOffset val="100"/>
        <c:noMultiLvlLbl val="0"/>
      </c:catAx>
      <c:valAx>
        <c:axId val="1649732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49726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Место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проживания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Город Верхняя Салда</c:v>
                </c:pt>
                <c:pt idx="1">
                  <c:v>Другой населенный пункт ВСГО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297</c:v>
                </c:pt>
                <c:pt idx="1">
                  <c:v>87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Город Верхняя Салда</c:v>
                </c:pt>
                <c:pt idx="1">
                  <c:v>Другой населенный пункт ВСГО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Город Верхняя Салда</c:v>
                </c:pt>
                <c:pt idx="1">
                  <c:v>Другой населенный пункт ВСГО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3002864"/>
        <c:axId val="163003424"/>
      </c:barChart>
      <c:catAx>
        <c:axId val="16300286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3003424"/>
        <c:crosses val="autoZero"/>
        <c:auto val="1"/>
        <c:lblAlgn val="ctr"/>
        <c:lblOffset val="100"/>
        <c:noMultiLvlLbl val="0"/>
      </c:catAx>
      <c:valAx>
        <c:axId val="1630034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30028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Вид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деятельности(чел.)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31791787890920453"/>
          <c:y val="1.911927675707203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49083559199123789"/>
          <c:y val="0.10450311861197042"/>
          <c:w val="0.47418186867726042"/>
          <c:h val="0.82491246721541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8472907248449495E-3"/>
                  <c:y val="1.107387895694565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2814073453097879E-2"/>
                  <c:y val="1.127022039492812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7401849099365806E-2"/>
                  <c:y val="-3.933136676499536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8.213114444953035E-3"/>
                  <c:y val="7.866273352999072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7860403042839985E-2"/>
                  <c:y val="-9.317261268267405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6.9875246652300431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1.1046251485056781E-2"/>
                  <c:y val="-2.817555098732072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2.128332913317259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6.6652266115331676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2.389291475730785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4.1212835005683082E-2"/>
                  <c:y val="-3.933136676499536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2.6115914152141841E-2"/>
                  <c:y val="-3.810497139185037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предприниматель</c:v>
                </c:pt>
                <c:pt idx="1">
                  <c:v>гос.служба</c:v>
                </c:pt>
                <c:pt idx="2">
                  <c:v>муниципальная служба</c:v>
                </c:pt>
                <c:pt idx="3">
                  <c:v>правохрантельная деятельность</c:v>
                </c:pt>
                <c:pt idx="4">
                  <c:v>военная служба</c:v>
                </c:pt>
                <c:pt idx="5">
                  <c:v>работа в коммерческих структурах </c:v>
                </c:pt>
                <c:pt idx="6">
                  <c:v>работа в некомерческих структурах</c:v>
                </c:pt>
                <c:pt idx="7">
                  <c:v>работа в  государственных или муниципальньных учреждениях предприятиях</c:v>
                </c:pt>
                <c:pt idx="8">
                  <c:v>не работаю</c:v>
                </c:pt>
                <c:pt idx="9">
                  <c:v>иное</c:v>
                </c:pt>
                <c:pt idx="10">
                  <c:v>ведение домашнего хозяйства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4.3</c:v>
                </c:pt>
                <c:pt idx="1">
                  <c:v>5.4</c:v>
                </c:pt>
                <c:pt idx="2">
                  <c:v>8</c:v>
                </c:pt>
                <c:pt idx="3">
                  <c:v>1.7</c:v>
                </c:pt>
                <c:pt idx="4">
                  <c:v>1.3</c:v>
                </c:pt>
                <c:pt idx="5">
                  <c:v>9.2000000000000011</c:v>
                </c:pt>
                <c:pt idx="6">
                  <c:v>7.1</c:v>
                </c:pt>
                <c:pt idx="7">
                  <c:v>42.7</c:v>
                </c:pt>
                <c:pt idx="8">
                  <c:v>3.2</c:v>
                </c:pt>
                <c:pt idx="9">
                  <c:v>8.6</c:v>
                </c:pt>
                <c:pt idx="10">
                  <c:v>5.8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0"/>
        <c:axId val="163005664"/>
        <c:axId val="163006224"/>
      </c:barChart>
      <c:catAx>
        <c:axId val="16300566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3006224"/>
        <c:crosses val="autoZero"/>
        <c:auto val="1"/>
        <c:lblAlgn val="ctr"/>
        <c:lblOffset val="100"/>
        <c:noMultiLvlLbl val="0"/>
      </c:catAx>
      <c:valAx>
        <c:axId val="1630062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30056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уровень дохода (чел.)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48889780822851692"/>
          <c:y val="0.14718253968253969"/>
          <c:w val="0.46550158502914596"/>
          <c:h val="0.7239251343582090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дохода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4415584415584319E-2"/>
                  <c:y val="-1.190476190476192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24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883116883116884"/>
                  <c:y val="-1.190476190476192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117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22916666666666666"/>
                  <c:y val="1.190476190476192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150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1435185185185186"/>
                  <c:y val="3.968253968253980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69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3.2467532467532485E-2"/>
                  <c:y val="3.6375241165772427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4.9783549783549784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13329033645060773"/>
                  <c:y val="4.629629629629643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денег не хватает даже на продукты</c:v>
                </c:pt>
                <c:pt idx="1">
                  <c:v>на продукты денег хватет, но покупка одежды вызывает затруденния</c:v>
                </c:pt>
                <c:pt idx="2">
                  <c:v>денег хватает на продукты и одежду, но покупка  бытовой техники вызывает затруднения</c:v>
                </c:pt>
                <c:pt idx="3">
                  <c:v>Можем без труда приобретать крупную бытовую технику , но покупка нового легкового автомобиля вызывает затрудения</c:v>
                </c:pt>
                <c:pt idx="4">
                  <c:v>Хватает доходов на новый легковой автомобиль, однако покупка квартиры или дома является для нас затруднительной</c:v>
                </c:pt>
                <c:pt idx="5">
                  <c:v>Материальных затруднений не испытываем: при необходимости можем купить квартиру, дом</c:v>
                </c:pt>
                <c:pt idx="6">
                  <c:v>нет ответа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</c:v>
                </c:pt>
                <c:pt idx="1">
                  <c:v>24.2</c:v>
                </c:pt>
                <c:pt idx="2">
                  <c:v>35.5</c:v>
                </c:pt>
                <c:pt idx="3">
                  <c:v>17.5</c:v>
                </c:pt>
                <c:pt idx="4">
                  <c:v>2.1</c:v>
                </c:pt>
                <c:pt idx="5">
                  <c:v>2.2999999999999998</c:v>
                </c:pt>
                <c:pt idx="6" formatCode="0.00">
                  <c:v>12.4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3008464"/>
        <c:axId val="163009024"/>
      </c:barChart>
      <c:catAx>
        <c:axId val="16300846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3009024"/>
        <c:crosses val="autoZero"/>
        <c:auto val="1"/>
        <c:lblAlgn val="ctr"/>
        <c:lblOffset val="100"/>
        <c:noMultiLvlLbl val="0"/>
      </c:catAx>
      <c:valAx>
        <c:axId val="1630090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30084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Образование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Неполное среднее</c:v>
                </c:pt>
                <c:pt idx="1">
                  <c:v>среднее</c:v>
                </c:pt>
                <c:pt idx="2">
                  <c:v>Среднепрофессиональное</c:v>
                </c:pt>
                <c:pt idx="3">
                  <c:v>Незаконченное высшее</c:v>
                </c:pt>
                <c:pt idx="4">
                  <c:v>высшее</c:v>
                </c:pt>
                <c:pt idx="5">
                  <c:v>Кандидат наук, доктор</c:v>
                </c:pt>
                <c:pt idx="6">
                  <c:v>Нет ответа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18</c:v>
                </c:pt>
                <c:pt idx="1">
                  <c:v>48</c:v>
                </c:pt>
                <c:pt idx="2">
                  <c:v>207</c:v>
                </c:pt>
                <c:pt idx="3">
                  <c:v>18</c:v>
                </c:pt>
                <c:pt idx="4">
                  <c:v>62</c:v>
                </c:pt>
                <c:pt idx="5">
                  <c:v>0</c:v>
                </c:pt>
                <c:pt idx="6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Неполное среднее</c:v>
                </c:pt>
                <c:pt idx="1">
                  <c:v>среднее</c:v>
                </c:pt>
                <c:pt idx="2">
                  <c:v>Среднепрофессиональное</c:v>
                </c:pt>
                <c:pt idx="3">
                  <c:v>Незаконченное высшее</c:v>
                </c:pt>
                <c:pt idx="4">
                  <c:v>высшее</c:v>
                </c:pt>
                <c:pt idx="5">
                  <c:v>Кандидат наук, доктор</c:v>
                </c:pt>
                <c:pt idx="6">
                  <c:v>Нет ответа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Неполное среднее</c:v>
                </c:pt>
                <c:pt idx="1">
                  <c:v>среднее</c:v>
                </c:pt>
                <c:pt idx="2">
                  <c:v>Среднепрофессиональное</c:v>
                </c:pt>
                <c:pt idx="3">
                  <c:v>Незаконченное высшее</c:v>
                </c:pt>
                <c:pt idx="4">
                  <c:v>высшее</c:v>
                </c:pt>
                <c:pt idx="5">
                  <c:v>Кандидат наук, доктор</c:v>
                </c:pt>
                <c:pt idx="6">
                  <c:v>Нет ответа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3655296"/>
        <c:axId val="163655856"/>
      </c:barChart>
      <c:catAx>
        <c:axId val="16365529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3655856"/>
        <c:crosses val="autoZero"/>
        <c:auto val="1"/>
        <c:lblAlgn val="ctr"/>
        <c:lblOffset val="100"/>
        <c:noMultiLvlLbl val="0"/>
      </c:catAx>
      <c:valAx>
        <c:axId val="1636558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36552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попадали ли вы в коррупционную ситуацию</a:t>
            </a:r>
          </a:p>
        </c:rich>
      </c:tx>
      <c:layout>
        <c:manualLayout>
          <c:xMode val="edge"/>
          <c:yMode val="edge"/>
          <c:x val="7.0370126939474809E-2"/>
          <c:y val="4.2404890812844445E-2"/>
        </c:manualLayout>
      </c:layout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попадали ли вы в коррупционную ситуацию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3169914845992238E-2"/>
                  <c:y val="-3.09589669261620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2969777148955874E-2"/>
                  <c:y val="-2.450098448264204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274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4229954050716424E-2"/>
                  <c:y val="1.423470899933554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нет ответа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198</c:v>
                </c:pt>
                <c:pt idx="1">
                  <c:v>206</c:v>
                </c:pt>
                <c:pt idx="2">
                  <c:v>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3658656"/>
        <c:axId val="163658096"/>
      </c:barChart>
      <c:valAx>
        <c:axId val="1636580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3658656"/>
        <c:crosses val="autoZero"/>
        <c:crossBetween val="between"/>
      </c:valAx>
      <c:catAx>
        <c:axId val="16365865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3658096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Как вы обычно поступаете в случае возникновения коррупционной ситуации</a:t>
            </a:r>
          </a:p>
        </c:rich>
      </c:tx>
      <c:layout>
        <c:manualLayout>
          <c:xMode val="edge"/>
          <c:yMode val="edge"/>
          <c:x val="0.1230420560582655"/>
          <c:y val="4.2105288681278802E-2"/>
        </c:manualLayout>
      </c:layout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вы обычно поступаете в случае возникновения коррупционной ситуации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6848283411809749E-2"/>
                  <c:y val="3.280754539828863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8354721991409364E-2"/>
                  <c:y val="-1.597251563066813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210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844454116602259E-2"/>
                  <c:y val="5.995348142457858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4113392861068245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Нет ответа</c:v>
                </c:pt>
                <c:pt idx="1">
                  <c:v>неформально</c:v>
                </c:pt>
                <c:pt idx="2">
                  <c:v>формально</c:v>
                </c:pt>
                <c:pt idx="3">
                  <c:v>другое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45</c:v>
                </c:pt>
                <c:pt idx="1">
                  <c:v>113</c:v>
                </c:pt>
                <c:pt idx="2">
                  <c:v>206</c:v>
                </c:pt>
                <c:pt idx="3">
                  <c:v>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3661456"/>
        <c:axId val="163660896"/>
      </c:barChart>
      <c:valAx>
        <c:axId val="1636608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3661456"/>
        <c:crosses val="autoZero"/>
        <c:crossBetween val="between"/>
      </c:valAx>
      <c:catAx>
        <c:axId val="16366145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3660896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Когда последний раз Вам приходилось попадать в коррупционную ситуацию (чел.)</a:t>
            </a:r>
          </a:p>
        </c:rich>
      </c:tx>
      <c:layout>
        <c:manualLayout>
          <c:xMode val="edge"/>
          <c:yMode val="edge"/>
          <c:x val="5.6620891124977486E-2"/>
          <c:y val="8.4989800351074243E-2"/>
        </c:manualLayout>
      </c:layout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Когда последний раз Вам приходилось попадать в коррупционную ситуацию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0963641420450927E-2"/>
                  <c:y val="1.2598624975013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7899822615753742E-2"/>
                  <c:y val="-2.397695819147757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28451784688783482"/>
                  <c:y val="-1.319916913086654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66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9.9465588749405545E-2"/>
                  <c:y val="-5.500914636896267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1387859151189334"/>
                  <c:y val="7.474505242104569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24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19212962962962885"/>
                  <c:y val="8.412197686645694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42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28683100011456486"/>
                  <c:y val="-2.2607694239227811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201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26620370370370372"/>
                  <c:y val="-1.682439537329127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в течение недели</c:v>
                </c:pt>
                <c:pt idx="1">
                  <c:v>от недели до месяца назад</c:v>
                </c:pt>
                <c:pt idx="2">
                  <c:v>от месяца до полугода назад</c:v>
                </c:pt>
                <c:pt idx="3">
                  <c:v>от полугода до  года назад</c:v>
                </c:pt>
                <c:pt idx="4">
                  <c:v>Больше года назад</c:v>
                </c:pt>
                <c:pt idx="5">
                  <c:v>Очень данво</c:v>
                </c:pt>
                <c:pt idx="6">
                  <c:v>Никогда</c:v>
                </c:pt>
                <c:pt idx="7">
                  <c:v>нет ответа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2.8</c:v>
                </c:pt>
                <c:pt idx="1">
                  <c:v>4.3</c:v>
                </c:pt>
                <c:pt idx="2">
                  <c:v>21.6</c:v>
                </c:pt>
                <c:pt idx="3">
                  <c:v>4.3</c:v>
                </c:pt>
                <c:pt idx="4">
                  <c:v>9.1</c:v>
                </c:pt>
                <c:pt idx="5">
                  <c:v>13.2</c:v>
                </c:pt>
                <c:pt idx="6">
                  <c:v>24</c:v>
                </c:pt>
                <c:pt idx="7" formatCode="0.00">
                  <c:v>20.7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3663696"/>
        <c:axId val="163664256"/>
      </c:barChart>
      <c:catAx>
        <c:axId val="16366369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3664256"/>
        <c:crosses val="autoZero"/>
        <c:auto val="1"/>
        <c:lblAlgn val="ctr"/>
        <c:lblOffset val="100"/>
        <c:noMultiLvlLbl val="0"/>
      </c:catAx>
      <c:valAx>
        <c:axId val="1636642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36636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2470A-F3E1-468F-B808-522180B2D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20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2016-12-13T10:42:00Z</cp:lastPrinted>
  <dcterms:created xsi:type="dcterms:W3CDTF">2016-12-13T11:26:00Z</dcterms:created>
  <dcterms:modified xsi:type="dcterms:W3CDTF">2016-12-15T06:51:00Z</dcterms:modified>
</cp:coreProperties>
</file>